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9E78" w14:textId="77777777" w:rsidR="003249ED" w:rsidRPr="00503860" w:rsidRDefault="003249ED" w:rsidP="003249ED">
      <w:pPr>
        <w:pStyle w:val="NoSpacing"/>
        <w:spacing w:before="0"/>
        <w:rPr>
          <w:rFonts w:ascii="Calibri" w:hAnsi="Calibri"/>
          <w:color w:val="000090"/>
          <w:sz w:val="18"/>
          <w:szCs w:val="18"/>
          <w:lang w:eastAsia="ro-RO"/>
        </w:rPr>
      </w:pPr>
      <w:bookmarkStart w:id="0" w:name="_GoBack"/>
      <w:bookmarkEnd w:id="0"/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Proiect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cofinanțat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 din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Programul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Operațional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 Capital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Uman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2014-2020</w:t>
      </w:r>
    </w:p>
    <w:p w14:paraId="094A28B4" w14:textId="77777777" w:rsidR="003249ED" w:rsidRPr="00503860" w:rsidRDefault="003249ED" w:rsidP="003249ED">
      <w:pPr>
        <w:pStyle w:val="NoSpacing"/>
        <w:spacing w:before="0"/>
        <w:rPr>
          <w:rFonts w:ascii="Calibri" w:hAnsi="Calibri"/>
          <w:color w:val="000090"/>
          <w:sz w:val="18"/>
          <w:szCs w:val="18"/>
          <w:lang w:eastAsia="ro-RO"/>
        </w:rPr>
      </w:pP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Axa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proofErr w:type="gram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prioritară:Incluziunea</w:t>
      </w:r>
      <w:proofErr w:type="spellEnd"/>
      <w:proofErr w:type="gram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>
        <w:rPr>
          <w:rFonts w:ascii="Calibri" w:hAnsi="Calibri"/>
          <w:color w:val="000090"/>
          <w:sz w:val="18"/>
          <w:szCs w:val="18"/>
          <w:lang w:eastAsia="ro-RO"/>
        </w:rPr>
        <w:t>social</w:t>
      </w:r>
      <w:r w:rsidRPr="00503860">
        <w:rPr>
          <w:rFonts w:ascii="Calibri" w:hAnsi="Calibri"/>
          <w:color w:val="000090"/>
          <w:sz w:val="18"/>
          <w:szCs w:val="18"/>
          <w:lang w:eastAsia="ro-RO"/>
        </w:rPr>
        <w:t>ă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și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combaterea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sărăciei</w:t>
      </w:r>
      <w:proofErr w:type="spellEnd"/>
    </w:p>
    <w:p w14:paraId="7D084353" w14:textId="77777777" w:rsidR="003249ED" w:rsidRPr="00503860" w:rsidRDefault="003249ED" w:rsidP="003249ED">
      <w:pPr>
        <w:widowControl w:val="0"/>
        <w:autoSpaceDE w:val="0"/>
        <w:autoSpaceDN w:val="0"/>
        <w:adjustRightInd w:val="0"/>
        <w:spacing w:after="0" w:line="240" w:lineRule="auto"/>
        <w:rPr>
          <w:color w:val="000090"/>
          <w:sz w:val="18"/>
          <w:szCs w:val="18"/>
          <w:lang w:val="en-US"/>
        </w:rPr>
      </w:pPr>
      <w:r w:rsidRPr="00503860">
        <w:rPr>
          <w:color w:val="000090"/>
          <w:sz w:val="18"/>
          <w:szCs w:val="18"/>
          <w:lang w:eastAsia="ro-RO"/>
        </w:rPr>
        <w:t xml:space="preserve">Operațiunea: </w:t>
      </w:r>
      <w:proofErr w:type="spellStart"/>
      <w:r w:rsidRPr="00503860">
        <w:rPr>
          <w:color w:val="000090"/>
          <w:sz w:val="18"/>
          <w:szCs w:val="18"/>
          <w:lang w:val="en-US"/>
        </w:rPr>
        <w:t>Îmbunătățirea</w:t>
      </w:r>
      <w:proofErr w:type="spellEnd"/>
      <w:r>
        <w:rPr>
          <w:color w:val="000090"/>
          <w:sz w:val="18"/>
          <w:szCs w:val="18"/>
          <w:lang w:val="en-US"/>
        </w:rPr>
        <w:t xml:space="preserve"> </w:t>
      </w:r>
      <w:proofErr w:type="spellStart"/>
      <w:r w:rsidRPr="00503860">
        <w:rPr>
          <w:color w:val="000090"/>
          <w:sz w:val="18"/>
          <w:szCs w:val="18"/>
          <w:lang w:val="en-US"/>
        </w:rPr>
        <w:t>nivelului</w:t>
      </w:r>
      <w:proofErr w:type="spellEnd"/>
      <w:r w:rsidRPr="00503860">
        <w:rPr>
          <w:color w:val="000090"/>
          <w:sz w:val="18"/>
          <w:szCs w:val="18"/>
          <w:lang w:val="en-US"/>
        </w:rPr>
        <w:t xml:space="preserve"> de </w:t>
      </w:r>
      <w:proofErr w:type="spellStart"/>
      <w:r w:rsidRPr="00503860">
        <w:rPr>
          <w:color w:val="000090"/>
          <w:sz w:val="18"/>
          <w:szCs w:val="18"/>
          <w:lang w:val="en-US"/>
        </w:rPr>
        <w:t>competențe</w:t>
      </w:r>
      <w:proofErr w:type="spellEnd"/>
      <w:r w:rsidRPr="00503860">
        <w:rPr>
          <w:color w:val="000090"/>
          <w:sz w:val="18"/>
          <w:szCs w:val="18"/>
          <w:lang w:val="en-US"/>
        </w:rPr>
        <w:t xml:space="preserve"> al</w:t>
      </w:r>
      <w:r>
        <w:rPr>
          <w:color w:val="000090"/>
          <w:sz w:val="18"/>
          <w:szCs w:val="18"/>
          <w:lang w:val="en-US"/>
        </w:rPr>
        <w:t xml:space="preserve"> </w:t>
      </w:r>
      <w:proofErr w:type="spellStart"/>
      <w:r w:rsidRPr="00503860">
        <w:rPr>
          <w:color w:val="000090"/>
          <w:sz w:val="18"/>
          <w:szCs w:val="18"/>
          <w:lang w:val="en-US"/>
        </w:rPr>
        <w:t>profesioniștilor</w:t>
      </w:r>
      <w:proofErr w:type="spellEnd"/>
      <w:r w:rsidRPr="00503860">
        <w:rPr>
          <w:color w:val="000090"/>
          <w:sz w:val="18"/>
          <w:szCs w:val="18"/>
          <w:lang w:val="en-US"/>
        </w:rPr>
        <w:t xml:space="preserve"> din </w:t>
      </w:r>
      <w:proofErr w:type="spellStart"/>
      <w:r w:rsidRPr="00503860">
        <w:rPr>
          <w:color w:val="000090"/>
          <w:sz w:val="18"/>
          <w:szCs w:val="18"/>
          <w:lang w:val="en-US"/>
        </w:rPr>
        <w:t>sectorul</w:t>
      </w:r>
      <w:proofErr w:type="spellEnd"/>
      <w:r w:rsidRPr="00503860">
        <w:rPr>
          <w:color w:val="000090"/>
          <w:sz w:val="18"/>
          <w:szCs w:val="18"/>
          <w:lang w:val="en-US"/>
        </w:rPr>
        <w:t xml:space="preserve"> medical</w:t>
      </w:r>
    </w:p>
    <w:p w14:paraId="410BC15C" w14:textId="77777777" w:rsidR="003249ED" w:rsidRPr="00503860" w:rsidRDefault="003249ED" w:rsidP="003249ED">
      <w:pPr>
        <w:pStyle w:val="NoSpacing"/>
        <w:spacing w:before="0"/>
        <w:rPr>
          <w:rFonts w:ascii="Calibri" w:hAnsi="Calibri"/>
          <w:color w:val="000090"/>
          <w:sz w:val="18"/>
          <w:szCs w:val="18"/>
          <w:lang w:eastAsia="ro-RO"/>
        </w:rPr>
      </w:pP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Titlu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>: „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Optimizarea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prevenției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și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tratamentului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Hepatitelor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cronice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 B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și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 C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prin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creșterea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competențelor</w:t>
      </w:r>
      <w:proofErr w:type="spellEnd"/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personalului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 medical din</w:t>
      </w:r>
      <w:r>
        <w:rPr>
          <w:rFonts w:ascii="Calibri" w:hAnsi="Calibri"/>
          <w:color w:val="000090"/>
          <w:sz w:val="18"/>
          <w:szCs w:val="18"/>
          <w:lang w:eastAsia="ro-RO"/>
        </w:rPr>
        <w:t xml:space="preserve"> </w:t>
      </w:r>
      <w:proofErr w:type="spellStart"/>
      <w:r w:rsidRPr="00503860">
        <w:rPr>
          <w:rFonts w:ascii="Calibri" w:hAnsi="Calibri"/>
          <w:color w:val="000090"/>
          <w:sz w:val="18"/>
          <w:szCs w:val="18"/>
          <w:lang w:eastAsia="ro-RO"/>
        </w:rPr>
        <w:t>România</w:t>
      </w:r>
      <w:proofErr w:type="spellEnd"/>
      <w:r w:rsidRPr="00503860">
        <w:rPr>
          <w:rFonts w:ascii="Calibri" w:hAnsi="Calibri"/>
          <w:color w:val="000090"/>
          <w:sz w:val="18"/>
          <w:szCs w:val="18"/>
          <w:lang w:eastAsia="ro-RO"/>
        </w:rPr>
        <w:t xml:space="preserve">” </w:t>
      </w:r>
    </w:p>
    <w:p w14:paraId="7B05CA26" w14:textId="6067EAD3" w:rsidR="003249ED" w:rsidRDefault="00B8358A" w:rsidP="003249ED">
      <w:pPr>
        <w:tabs>
          <w:tab w:val="left" w:pos="5083"/>
        </w:tabs>
        <w:spacing w:after="0" w:line="240" w:lineRule="auto"/>
        <w:rPr>
          <w:lang w:val="en-US"/>
        </w:rPr>
      </w:pPr>
      <w:r>
        <w:rPr>
          <w:noProof/>
          <w:color w:val="000090"/>
          <w:sz w:val="18"/>
          <w:szCs w:val="18"/>
          <w:lang w:val="en-IN" w:eastAsia="ro-RO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FAC8245" wp14:editId="2B9724B4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178550" cy="31750"/>
                <wp:effectExtent l="0" t="0" r="1270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8550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E7D65" id="Straight Connector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3.2pt" to="48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" strokecolor="#4579b8">
                <w10:wrap anchorx="margin"/>
              </v:line>
            </w:pict>
          </mc:Fallback>
        </mc:AlternateContent>
      </w:r>
      <w:r w:rsidR="003249ED" w:rsidRPr="00503860">
        <w:rPr>
          <w:color w:val="000090"/>
          <w:sz w:val="18"/>
          <w:szCs w:val="18"/>
          <w:lang w:eastAsia="ro-RO"/>
        </w:rPr>
        <w:t xml:space="preserve">Contract: </w:t>
      </w:r>
      <w:r w:rsidR="003249ED" w:rsidRPr="00844234">
        <w:rPr>
          <w:color w:val="000090"/>
          <w:sz w:val="18"/>
          <w:szCs w:val="18"/>
          <w:lang w:eastAsia="ro-RO"/>
        </w:rPr>
        <w:t>POCU 91/4/8/106781</w:t>
      </w:r>
    </w:p>
    <w:p w14:paraId="28290AF1" w14:textId="77777777" w:rsidR="009D0DB0" w:rsidRPr="00A60B1F" w:rsidRDefault="009D0DB0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center"/>
        <w:rPr>
          <w:rFonts w:ascii="Verdana" w:hAnsi="Verdana"/>
        </w:rPr>
      </w:pPr>
    </w:p>
    <w:p w14:paraId="06BD4717" w14:textId="73B5A803" w:rsidR="009C349F" w:rsidRPr="00BE21C0" w:rsidRDefault="00573BE5" w:rsidP="009C349F">
      <w:pPr>
        <w:spacing w:after="0" w:line="240" w:lineRule="auto"/>
        <w:jc w:val="center"/>
        <w:rPr>
          <w:rFonts w:ascii="Verdana" w:hAnsi="Verdana"/>
          <w:b/>
          <w:color w:val="2E4D7C"/>
          <w:sz w:val="20"/>
          <w:szCs w:val="20"/>
        </w:rPr>
      </w:pPr>
      <w:r w:rsidRPr="00BE21C0">
        <w:rPr>
          <w:rFonts w:ascii="Verdana" w:hAnsi="Verdana"/>
          <w:b/>
          <w:i/>
          <w:sz w:val="20"/>
          <w:szCs w:val="20"/>
        </w:rPr>
        <w:t xml:space="preserve">Despre proiectul: </w:t>
      </w:r>
      <w:r w:rsidR="009C349F" w:rsidRPr="00BE21C0">
        <w:rPr>
          <w:rFonts w:ascii="Verdana" w:hAnsi="Verdana"/>
          <w:b/>
          <w:i/>
          <w:sz w:val="20"/>
          <w:szCs w:val="20"/>
        </w:rPr>
        <w:t>Optimizarea prevenției și tratamentului Hepatitelor cronice B și C prin creșterea competenței personalului medical din România</w:t>
      </w:r>
    </w:p>
    <w:p w14:paraId="265D01EB" w14:textId="77777777" w:rsidR="009C349F" w:rsidRPr="00BE21C0" w:rsidRDefault="009C349F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color w:val="2E4D7C"/>
          <w:sz w:val="20"/>
          <w:szCs w:val="20"/>
        </w:rPr>
      </w:pPr>
    </w:p>
    <w:p w14:paraId="213C342F" w14:textId="026C5731" w:rsidR="009C349F" w:rsidRPr="00BE21C0" w:rsidRDefault="009C349F" w:rsidP="009C349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Proiectul</w:t>
      </w:r>
      <w:r w:rsidR="00DF6DA3" w:rsidRPr="00BE21C0">
        <w:rPr>
          <w:rFonts w:ascii="Verdana" w:hAnsi="Verdana"/>
          <w:sz w:val="20"/>
          <w:szCs w:val="20"/>
        </w:rPr>
        <w:t xml:space="preserve"> </w:t>
      </w:r>
      <w:r w:rsidR="000400A4" w:rsidRPr="00BE21C0">
        <w:rPr>
          <w:rFonts w:ascii="Verdana" w:hAnsi="Verdana"/>
          <w:sz w:val="20"/>
          <w:szCs w:val="20"/>
        </w:rPr>
        <w:t xml:space="preserve">este </w:t>
      </w:r>
      <w:r w:rsidRPr="00BE21C0">
        <w:rPr>
          <w:rFonts w:ascii="Verdana" w:hAnsi="Verdana"/>
          <w:sz w:val="20"/>
          <w:szCs w:val="20"/>
        </w:rPr>
        <w:t xml:space="preserve">implementat în perioada 11.12.2017 – 10.12.2020 de către Spitalul </w:t>
      </w:r>
      <w:r w:rsidR="000B1978" w:rsidRPr="00BE21C0">
        <w:rPr>
          <w:rFonts w:ascii="Verdana" w:hAnsi="Verdana"/>
          <w:sz w:val="20"/>
          <w:szCs w:val="20"/>
        </w:rPr>
        <w:t>Clinic de Boli Infecțioase Cluj</w:t>
      </w:r>
      <w:r w:rsidRPr="00BE21C0">
        <w:rPr>
          <w:rFonts w:ascii="Verdana" w:hAnsi="Verdana"/>
          <w:sz w:val="20"/>
          <w:szCs w:val="20"/>
        </w:rPr>
        <w:t xml:space="preserve"> în parteneriat cu Universitatea de Medicină și Farmacie „Iuliu Hațieganu” Cluj-Napoca, Spitalul Clinic de Boli Infecțioase Brașov, Universitatea „Ovidius” din Constanța și Spitalul Clinic de Boli Infecțioase și Tropicale „Dr. Victor Babeș” București. </w:t>
      </w:r>
    </w:p>
    <w:p w14:paraId="1DAAC5FE" w14:textId="77777777" w:rsidR="00F2652B" w:rsidRPr="00BE21C0" w:rsidRDefault="00F2652B" w:rsidP="009C349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7A6FB9" w14:textId="77777777" w:rsidR="003813C6" w:rsidRPr="00BE21C0" w:rsidRDefault="00ED31F0" w:rsidP="0032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>O</w:t>
      </w:r>
      <w:r w:rsidR="009D0DB0" w:rsidRPr="00BE21C0">
        <w:rPr>
          <w:rFonts w:ascii="Verdana" w:hAnsi="Verdana"/>
          <w:b/>
          <w:sz w:val="20"/>
          <w:szCs w:val="20"/>
        </w:rPr>
        <w:t>biective</w:t>
      </w:r>
      <w:r w:rsidR="009C349F" w:rsidRPr="00BE21C0">
        <w:rPr>
          <w:rFonts w:ascii="Verdana" w:hAnsi="Verdana"/>
          <w:b/>
          <w:sz w:val="20"/>
          <w:szCs w:val="20"/>
        </w:rPr>
        <w:t xml:space="preserve">: </w:t>
      </w:r>
    </w:p>
    <w:p w14:paraId="631CECDD" w14:textId="77777777" w:rsidR="003813C6" w:rsidRPr="00BE21C0" w:rsidRDefault="009C349F" w:rsidP="0032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1. </w:t>
      </w:r>
      <w:r w:rsidR="00DF6DA3" w:rsidRPr="00BE21C0">
        <w:rPr>
          <w:rFonts w:ascii="Verdana" w:hAnsi="Verdana"/>
          <w:sz w:val="20"/>
          <w:szCs w:val="20"/>
        </w:rPr>
        <w:t xml:space="preserve">Dezvoltarea a 6 </w:t>
      </w:r>
      <w:r w:rsidRPr="00BE21C0">
        <w:rPr>
          <w:rFonts w:ascii="Verdana" w:hAnsi="Verdana"/>
          <w:sz w:val="20"/>
          <w:szCs w:val="20"/>
        </w:rPr>
        <w:t xml:space="preserve">programe de formare noi, armonizate și uniformizate, oferite prioritar membrilor grupului țintă </w:t>
      </w:r>
      <w:r w:rsidR="003813C6" w:rsidRPr="00BE21C0">
        <w:rPr>
          <w:rFonts w:ascii="Verdana" w:hAnsi="Verdana"/>
          <w:sz w:val="20"/>
          <w:szCs w:val="20"/>
        </w:rPr>
        <w:t>(340 medici speciali</w:t>
      </w:r>
      <w:r w:rsidR="00DC5621" w:rsidRPr="00BE21C0">
        <w:rPr>
          <w:rFonts w:ascii="Verdana" w:hAnsi="Verdana"/>
          <w:sz w:val="20"/>
          <w:szCs w:val="20"/>
        </w:rPr>
        <w:t>ș</w:t>
      </w:r>
      <w:r w:rsidR="00432EEC" w:rsidRPr="00BE21C0">
        <w:rPr>
          <w:rFonts w:ascii="Verdana" w:hAnsi="Verdana"/>
          <w:sz w:val="20"/>
          <w:szCs w:val="20"/>
        </w:rPr>
        <w:t>ti ș</w:t>
      </w:r>
      <w:r w:rsidR="003813C6" w:rsidRPr="00BE21C0">
        <w:rPr>
          <w:rFonts w:ascii="Verdana" w:hAnsi="Verdana"/>
          <w:sz w:val="20"/>
          <w:szCs w:val="20"/>
        </w:rPr>
        <w:t xml:space="preserve">i </w:t>
      </w:r>
      <w:r w:rsidR="00432EEC" w:rsidRPr="00BE21C0">
        <w:rPr>
          <w:rFonts w:ascii="Verdana" w:hAnsi="Verdana"/>
          <w:sz w:val="20"/>
          <w:szCs w:val="20"/>
        </w:rPr>
        <w:t xml:space="preserve">rezidenți </w:t>
      </w:r>
      <w:r w:rsidR="00A60B1F" w:rsidRPr="00BE21C0">
        <w:rPr>
          <w:rFonts w:ascii="Verdana" w:hAnsi="Verdana" w:cs="Calibri"/>
          <w:sz w:val="20"/>
          <w:szCs w:val="20"/>
        </w:rPr>
        <w:t>î</w:t>
      </w:r>
      <w:r w:rsidR="00A60B1F" w:rsidRPr="00BE21C0">
        <w:rPr>
          <w:rFonts w:ascii="Verdana" w:hAnsi="Verdana"/>
          <w:sz w:val="20"/>
          <w:szCs w:val="20"/>
        </w:rPr>
        <w:t>n</w:t>
      </w:r>
      <w:r w:rsidR="003813C6" w:rsidRPr="00BE21C0">
        <w:rPr>
          <w:rFonts w:ascii="Verdana" w:hAnsi="Verdana"/>
          <w:sz w:val="20"/>
          <w:szCs w:val="20"/>
        </w:rPr>
        <w:t xml:space="preserve"> boli </w:t>
      </w:r>
      <w:r w:rsidR="00432EEC" w:rsidRPr="00BE21C0">
        <w:rPr>
          <w:rFonts w:ascii="Verdana" w:hAnsi="Verdana"/>
          <w:sz w:val="20"/>
          <w:szCs w:val="20"/>
        </w:rPr>
        <w:t>infecțioase</w:t>
      </w:r>
      <w:r w:rsidR="003813C6" w:rsidRPr="00BE21C0">
        <w:rPr>
          <w:rFonts w:ascii="Verdana" w:hAnsi="Verdana"/>
          <w:sz w:val="20"/>
          <w:szCs w:val="20"/>
        </w:rPr>
        <w:t>, 420 medici speciali</w:t>
      </w:r>
      <w:r w:rsidR="00A035E9" w:rsidRPr="00BE21C0">
        <w:rPr>
          <w:rFonts w:ascii="Verdana" w:hAnsi="Verdana"/>
          <w:sz w:val="20"/>
          <w:szCs w:val="20"/>
        </w:rPr>
        <w:t>ș</w:t>
      </w:r>
      <w:r w:rsidR="003813C6" w:rsidRPr="00BE21C0">
        <w:rPr>
          <w:rFonts w:ascii="Verdana" w:hAnsi="Verdana"/>
          <w:sz w:val="20"/>
          <w:szCs w:val="20"/>
        </w:rPr>
        <w:t>ti – m</w:t>
      </w:r>
      <w:r w:rsidR="00432EEC" w:rsidRPr="00BE21C0">
        <w:rPr>
          <w:rFonts w:ascii="Verdana" w:hAnsi="Verdana"/>
          <w:sz w:val="20"/>
          <w:szCs w:val="20"/>
        </w:rPr>
        <w:t>edicină</w:t>
      </w:r>
      <w:r w:rsidR="003813C6" w:rsidRPr="00BE21C0">
        <w:rPr>
          <w:rFonts w:ascii="Verdana" w:hAnsi="Verdana"/>
          <w:sz w:val="20"/>
          <w:szCs w:val="20"/>
        </w:rPr>
        <w:t xml:space="preserve"> de familie, 440 </w:t>
      </w:r>
      <w:r w:rsidR="00432EEC" w:rsidRPr="00BE21C0">
        <w:rPr>
          <w:rFonts w:ascii="Verdana" w:hAnsi="Verdana"/>
          <w:sz w:val="20"/>
          <w:szCs w:val="20"/>
        </w:rPr>
        <w:t>asistenți</w:t>
      </w:r>
      <w:r w:rsidR="003249ED" w:rsidRPr="00BE21C0">
        <w:rPr>
          <w:rFonts w:ascii="Verdana" w:hAnsi="Verdana"/>
          <w:sz w:val="20"/>
          <w:szCs w:val="20"/>
        </w:rPr>
        <w:t xml:space="preserve"> medicali);</w:t>
      </w:r>
    </w:p>
    <w:p w14:paraId="67B7C043" w14:textId="77777777" w:rsidR="003813C6" w:rsidRPr="00BE21C0" w:rsidRDefault="009C349F" w:rsidP="0032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2. </w:t>
      </w:r>
      <w:proofErr w:type="spellStart"/>
      <w:r w:rsidR="00DF6DA3" w:rsidRPr="00BE21C0">
        <w:rPr>
          <w:rFonts w:ascii="Verdana" w:hAnsi="Verdana"/>
          <w:sz w:val="20"/>
          <w:szCs w:val="20"/>
        </w:rPr>
        <w:t>I</w:t>
      </w:r>
      <w:r w:rsidRPr="00BE21C0">
        <w:rPr>
          <w:rFonts w:ascii="Verdana" w:hAnsi="Verdana"/>
          <w:sz w:val="20"/>
          <w:szCs w:val="20"/>
        </w:rPr>
        <w:t>mbunătăț</w:t>
      </w:r>
      <w:r w:rsidR="00DF6DA3" w:rsidRPr="00BE21C0">
        <w:rPr>
          <w:rFonts w:ascii="Verdana" w:hAnsi="Verdana"/>
          <w:sz w:val="20"/>
          <w:szCs w:val="20"/>
        </w:rPr>
        <w:t>irea</w:t>
      </w:r>
      <w:proofErr w:type="spellEnd"/>
      <w:r w:rsidRPr="00BE21C0">
        <w:rPr>
          <w:rFonts w:ascii="Verdana" w:hAnsi="Verdana"/>
          <w:sz w:val="20"/>
          <w:szCs w:val="20"/>
        </w:rPr>
        <w:t xml:space="preserve"> nivelul</w:t>
      </w:r>
      <w:r w:rsidR="00DF6DA3" w:rsidRPr="00BE21C0">
        <w:rPr>
          <w:rFonts w:ascii="Verdana" w:hAnsi="Verdana"/>
          <w:sz w:val="20"/>
          <w:szCs w:val="20"/>
        </w:rPr>
        <w:t>ui</w:t>
      </w:r>
      <w:r w:rsidRPr="00BE21C0">
        <w:rPr>
          <w:rFonts w:ascii="Verdana" w:hAnsi="Verdana"/>
          <w:sz w:val="20"/>
          <w:szCs w:val="20"/>
        </w:rPr>
        <w:t xml:space="preserve"> de cunoștințe și creșterea competențelor personalului medical din România implicat în prevenția, diagnosticul și tratamentul hepatitelor cronice HVB si HVC</w:t>
      </w:r>
      <w:r w:rsidR="003249ED" w:rsidRPr="00BE21C0">
        <w:rPr>
          <w:rFonts w:ascii="Verdana" w:hAnsi="Verdana"/>
          <w:sz w:val="20"/>
          <w:szCs w:val="20"/>
        </w:rPr>
        <w:t>;</w:t>
      </w:r>
    </w:p>
    <w:p w14:paraId="0F57AC59" w14:textId="77777777" w:rsidR="003813C6" w:rsidRPr="00BE21C0" w:rsidRDefault="009C349F" w:rsidP="0032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3. </w:t>
      </w:r>
      <w:r w:rsidR="00DF6DA3" w:rsidRPr="00BE21C0">
        <w:rPr>
          <w:rFonts w:ascii="Verdana" w:hAnsi="Verdana"/>
          <w:sz w:val="20"/>
          <w:szCs w:val="20"/>
        </w:rPr>
        <w:t xml:space="preserve">Dezvoltarea de </w:t>
      </w:r>
      <w:r w:rsidRPr="00BE21C0">
        <w:rPr>
          <w:rFonts w:ascii="Verdana" w:hAnsi="Verdana"/>
          <w:sz w:val="20"/>
          <w:szCs w:val="20"/>
        </w:rPr>
        <w:t>proiecte inovative teme secundare de tipul „Nedis</w:t>
      </w:r>
      <w:r w:rsidR="003249ED" w:rsidRPr="00BE21C0">
        <w:rPr>
          <w:rFonts w:ascii="Verdana" w:hAnsi="Verdana"/>
          <w:sz w:val="20"/>
          <w:szCs w:val="20"/>
        </w:rPr>
        <w:t>criminare” și „Inovare sociala”;</w:t>
      </w:r>
    </w:p>
    <w:p w14:paraId="317B9C4A" w14:textId="77777777" w:rsidR="009D0DB0" w:rsidRPr="00BE21C0" w:rsidRDefault="009C349F" w:rsidP="0032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4. </w:t>
      </w:r>
      <w:r w:rsidR="00DF6DA3" w:rsidRPr="00BE21C0">
        <w:rPr>
          <w:rFonts w:ascii="Verdana" w:hAnsi="Verdana"/>
          <w:sz w:val="20"/>
          <w:szCs w:val="20"/>
        </w:rPr>
        <w:t xml:space="preserve">Asigurarea </w:t>
      </w:r>
      <w:r w:rsidRPr="00BE21C0">
        <w:rPr>
          <w:rFonts w:ascii="Verdana" w:hAnsi="Verdana"/>
          <w:sz w:val="20"/>
          <w:szCs w:val="20"/>
        </w:rPr>
        <w:t>continuit</w:t>
      </w:r>
      <w:r w:rsidR="00DF6DA3" w:rsidRPr="00BE21C0">
        <w:rPr>
          <w:rFonts w:ascii="Verdana" w:hAnsi="Verdana"/>
          <w:sz w:val="20"/>
          <w:szCs w:val="20"/>
        </w:rPr>
        <w:t>ății și sustenabilității</w:t>
      </w:r>
      <w:r w:rsidRPr="00BE21C0">
        <w:rPr>
          <w:rFonts w:ascii="Verdana" w:hAnsi="Verdana"/>
          <w:sz w:val="20"/>
          <w:szCs w:val="20"/>
        </w:rPr>
        <w:t xml:space="preserve"> formării în domeniul prevenției, diagnosticului și tratamentului HBV și HCV</w:t>
      </w:r>
      <w:r w:rsidR="009D0DB0" w:rsidRPr="00BE21C0">
        <w:rPr>
          <w:rFonts w:ascii="Verdana" w:hAnsi="Verdana"/>
          <w:sz w:val="20"/>
          <w:szCs w:val="20"/>
        </w:rPr>
        <w:t xml:space="preserve">. </w:t>
      </w:r>
    </w:p>
    <w:p w14:paraId="6E278112" w14:textId="77777777" w:rsidR="009D0DB0" w:rsidRPr="00BE21C0" w:rsidRDefault="009D0DB0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C8F8699" w14:textId="77777777" w:rsidR="00DC5621" w:rsidRPr="00BE21C0" w:rsidRDefault="009D0DB0" w:rsidP="009D0DB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>Rezultate prevăzute</w:t>
      </w:r>
      <w:r w:rsidR="00DC5621" w:rsidRPr="00BE21C0">
        <w:rPr>
          <w:rFonts w:ascii="Verdana" w:hAnsi="Verdana"/>
          <w:b/>
          <w:sz w:val="20"/>
          <w:szCs w:val="20"/>
        </w:rPr>
        <w:t>:</w:t>
      </w:r>
    </w:p>
    <w:p w14:paraId="292B8D8D" w14:textId="77777777" w:rsidR="00E75DCA" w:rsidRPr="00BE21C0" w:rsidRDefault="00DC5621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>-</w:t>
      </w:r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</w:t>
      </w:r>
      <w:r w:rsidR="009D0DB0" w:rsidRPr="00BE21C0">
        <w:rPr>
          <w:rFonts w:ascii="Verdana" w:eastAsiaTheme="minorHAnsi" w:hAnsi="Verdana" w:cs="Arial"/>
          <w:sz w:val="20"/>
          <w:szCs w:val="20"/>
        </w:rPr>
        <w:t>formarea</w:t>
      </w:r>
      <w:r w:rsidR="009D0DB0" w:rsidRPr="00BE21C0">
        <w:rPr>
          <w:rFonts w:ascii="Verdana" w:hAnsi="Verdana"/>
          <w:sz w:val="20"/>
          <w:szCs w:val="20"/>
        </w:rPr>
        <w:t xml:space="preserve"> unui număr de 1200 de persoane implicate în prevenția, diagnosticul și tratamentul hepatitelor cronice HBV și HCV - </w:t>
      </w:r>
      <w:r w:rsidRPr="00BE21C0">
        <w:rPr>
          <w:rFonts w:ascii="Verdana" w:hAnsi="Verdana"/>
          <w:sz w:val="20"/>
          <w:szCs w:val="20"/>
        </w:rPr>
        <w:t xml:space="preserve">medici </w:t>
      </w:r>
      <w:r w:rsidR="00432EEC" w:rsidRPr="00BE21C0">
        <w:rPr>
          <w:rFonts w:ascii="Verdana" w:hAnsi="Verdana"/>
          <w:sz w:val="20"/>
          <w:szCs w:val="20"/>
        </w:rPr>
        <w:t>specialiști</w:t>
      </w:r>
      <w:r w:rsidR="00DF6DA3" w:rsidRPr="00BE21C0">
        <w:rPr>
          <w:rFonts w:ascii="Verdana" w:hAnsi="Verdana"/>
          <w:sz w:val="20"/>
          <w:szCs w:val="20"/>
        </w:rPr>
        <w:t xml:space="preserve"> </w:t>
      </w:r>
      <w:r w:rsidR="00432EEC" w:rsidRPr="00BE21C0">
        <w:rPr>
          <w:rFonts w:ascii="Verdana" w:hAnsi="Verdana"/>
          <w:sz w:val="20"/>
          <w:szCs w:val="20"/>
        </w:rPr>
        <w:t>ș</w:t>
      </w:r>
      <w:r w:rsidRPr="00BE21C0">
        <w:rPr>
          <w:rFonts w:ascii="Verdana" w:hAnsi="Verdana"/>
          <w:sz w:val="20"/>
          <w:szCs w:val="20"/>
        </w:rPr>
        <w:t xml:space="preserve">i </w:t>
      </w:r>
      <w:r w:rsidR="00DF6DA3" w:rsidRPr="00BE21C0">
        <w:rPr>
          <w:rFonts w:ascii="Verdana" w:hAnsi="Verdana"/>
          <w:sz w:val="20"/>
          <w:szCs w:val="20"/>
        </w:rPr>
        <w:t xml:space="preserve">medici </w:t>
      </w:r>
      <w:r w:rsidR="00432EEC" w:rsidRPr="00BE21C0">
        <w:rPr>
          <w:rFonts w:ascii="Verdana" w:hAnsi="Verdana"/>
          <w:sz w:val="20"/>
          <w:szCs w:val="20"/>
        </w:rPr>
        <w:t xml:space="preserve">rezidenți </w:t>
      </w:r>
      <w:proofErr w:type="spellStart"/>
      <w:r w:rsidR="00432EEC" w:rsidRPr="00BE21C0">
        <w:rPr>
          <w:rFonts w:cs="Calibri"/>
          <w:sz w:val="20"/>
          <w:szCs w:val="20"/>
        </w:rPr>
        <w:t>ȋ</w:t>
      </w:r>
      <w:r w:rsidRPr="00BE21C0">
        <w:rPr>
          <w:rFonts w:ascii="Verdana" w:hAnsi="Verdana"/>
          <w:sz w:val="20"/>
          <w:szCs w:val="20"/>
        </w:rPr>
        <w:t>n</w:t>
      </w:r>
      <w:proofErr w:type="spellEnd"/>
      <w:r w:rsidRPr="00BE21C0">
        <w:rPr>
          <w:rFonts w:ascii="Verdana" w:hAnsi="Verdana"/>
          <w:sz w:val="20"/>
          <w:szCs w:val="20"/>
        </w:rPr>
        <w:t xml:space="preserve"> boli </w:t>
      </w:r>
      <w:r w:rsidR="00432EEC" w:rsidRPr="00BE21C0">
        <w:rPr>
          <w:rFonts w:ascii="Verdana" w:hAnsi="Verdana"/>
          <w:sz w:val="20"/>
          <w:szCs w:val="20"/>
        </w:rPr>
        <w:t>infecțioase</w:t>
      </w:r>
      <w:r w:rsidR="009D0DB0" w:rsidRPr="00BE21C0">
        <w:rPr>
          <w:rFonts w:ascii="Verdana" w:hAnsi="Verdana"/>
          <w:sz w:val="20"/>
          <w:szCs w:val="20"/>
        </w:rPr>
        <w:t xml:space="preserve">, </w:t>
      </w:r>
      <w:r w:rsidRPr="00BE21C0">
        <w:rPr>
          <w:rFonts w:ascii="Verdana" w:hAnsi="Verdana"/>
          <w:sz w:val="20"/>
          <w:szCs w:val="20"/>
        </w:rPr>
        <w:t xml:space="preserve">medici </w:t>
      </w:r>
      <w:r w:rsidR="00432EEC" w:rsidRPr="00BE21C0">
        <w:rPr>
          <w:rFonts w:ascii="Verdana" w:hAnsi="Verdana"/>
          <w:sz w:val="20"/>
          <w:szCs w:val="20"/>
        </w:rPr>
        <w:t>specialiști</w:t>
      </w:r>
      <w:r w:rsidRPr="00BE21C0">
        <w:rPr>
          <w:rFonts w:ascii="Verdana" w:hAnsi="Verdana"/>
          <w:sz w:val="20"/>
          <w:szCs w:val="20"/>
        </w:rPr>
        <w:t xml:space="preserve"> – m</w:t>
      </w:r>
      <w:r w:rsidR="00432EEC" w:rsidRPr="00BE21C0">
        <w:rPr>
          <w:rFonts w:ascii="Verdana" w:hAnsi="Verdana"/>
          <w:sz w:val="20"/>
          <w:szCs w:val="20"/>
        </w:rPr>
        <w:t>edicină</w:t>
      </w:r>
      <w:r w:rsidRPr="00BE21C0">
        <w:rPr>
          <w:rFonts w:ascii="Verdana" w:hAnsi="Verdana"/>
          <w:sz w:val="20"/>
          <w:szCs w:val="20"/>
        </w:rPr>
        <w:t xml:space="preserve"> de familie </w:t>
      </w:r>
      <w:r w:rsidR="009D0DB0" w:rsidRPr="00BE21C0">
        <w:rPr>
          <w:rFonts w:ascii="Verdana" w:hAnsi="Verdana"/>
          <w:sz w:val="20"/>
          <w:szCs w:val="20"/>
        </w:rPr>
        <w:t xml:space="preserve">și asistenți medicali - </w:t>
      </w:r>
      <w:r w:rsidR="00DF6DA3" w:rsidRPr="00BE21C0">
        <w:rPr>
          <w:rFonts w:ascii="Verdana" w:hAnsi="Verdana"/>
          <w:sz w:val="20"/>
          <w:szCs w:val="20"/>
        </w:rPr>
        <w:t xml:space="preserve">din regiunile Nord-Vest, Centru, </w:t>
      </w:r>
      <w:r w:rsidR="009D0DB0" w:rsidRPr="00BE21C0">
        <w:rPr>
          <w:rFonts w:ascii="Verdana" w:hAnsi="Verdana"/>
          <w:sz w:val="20"/>
          <w:szCs w:val="20"/>
        </w:rPr>
        <w:t>Sud-Est și București Ilfov</w:t>
      </w:r>
      <w:r w:rsidR="00E75DCA" w:rsidRPr="00BE21C0">
        <w:rPr>
          <w:rFonts w:ascii="Verdana" w:hAnsi="Verdana"/>
          <w:sz w:val="20"/>
          <w:szCs w:val="20"/>
        </w:rPr>
        <w:t>;</w:t>
      </w:r>
    </w:p>
    <w:p w14:paraId="13AB3581" w14:textId="77777777" w:rsidR="00D95421" w:rsidRPr="00BE21C0" w:rsidRDefault="00E75DCA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- 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6 programe </w:t>
      </w:r>
      <w:r w:rsidR="00ED31F0" w:rsidRPr="00BE21C0">
        <w:rPr>
          <w:rFonts w:ascii="Verdana" w:eastAsiaTheme="minorHAnsi" w:hAnsi="Verdana" w:cs="Arial"/>
          <w:sz w:val="20"/>
          <w:szCs w:val="20"/>
        </w:rPr>
        <w:t>de formare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 pentru fiecare categorie de grup </w:t>
      </w:r>
      <w:r w:rsidR="00432EEC" w:rsidRPr="00BE21C0">
        <w:rPr>
          <w:rFonts w:ascii="Verdana" w:eastAsiaTheme="minorHAnsi" w:hAnsi="Verdana" w:cs="Arial"/>
          <w:sz w:val="20"/>
          <w:szCs w:val="20"/>
        </w:rPr>
        <w:t>țintă</w:t>
      </w:r>
      <w:r w:rsidR="00ED31F0" w:rsidRPr="00BE21C0">
        <w:rPr>
          <w:rFonts w:ascii="Verdana" w:eastAsiaTheme="minorHAnsi" w:hAnsi="Verdana" w:cs="Arial"/>
          <w:sz w:val="20"/>
          <w:szCs w:val="20"/>
        </w:rPr>
        <w:t xml:space="preserve"> cu </w:t>
      </w:r>
      <w:r w:rsidR="00432EEC" w:rsidRPr="00BE21C0">
        <w:rPr>
          <w:rFonts w:ascii="Verdana" w:eastAsiaTheme="minorHAnsi" w:hAnsi="Verdana" w:cs="Arial"/>
          <w:sz w:val="20"/>
          <w:szCs w:val="20"/>
        </w:rPr>
        <w:t>următoarea</w:t>
      </w:r>
      <w:r w:rsidR="00ED31F0" w:rsidRPr="00BE21C0">
        <w:rPr>
          <w:rFonts w:ascii="Verdana" w:eastAsiaTheme="minorHAnsi" w:hAnsi="Verdana" w:cs="Arial"/>
          <w:sz w:val="20"/>
          <w:szCs w:val="20"/>
        </w:rPr>
        <w:t xml:space="preserve"> t</w:t>
      </w:r>
      <w:r w:rsidR="00432EEC" w:rsidRPr="00BE21C0">
        <w:rPr>
          <w:rFonts w:ascii="Verdana" w:eastAsiaTheme="minorHAnsi" w:hAnsi="Verdana" w:cs="Arial"/>
          <w:sz w:val="20"/>
          <w:szCs w:val="20"/>
        </w:rPr>
        <w:t>ematică</w:t>
      </w:r>
      <w:r w:rsidR="00ED31F0" w:rsidRPr="00BE21C0">
        <w:rPr>
          <w:rFonts w:ascii="Verdana" w:eastAsiaTheme="minorHAnsi" w:hAnsi="Verdana" w:cs="Arial"/>
          <w:sz w:val="20"/>
          <w:szCs w:val="20"/>
        </w:rPr>
        <w:t xml:space="preserve">: </w:t>
      </w:r>
    </w:p>
    <w:p w14:paraId="1901A5B6" w14:textId="77777777" w:rsidR="00D95421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Pr="00BE21C0">
        <w:rPr>
          <w:rFonts w:ascii="Verdana" w:eastAsiaTheme="minorHAnsi" w:hAnsi="Verdana" w:cs="Arial"/>
          <w:i/>
          <w:sz w:val="20"/>
          <w:szCs w:val="20"/>
        </w:rPr>
        <w:t>Programul 1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: </w:t>
      </w:r>
      <w:r w:rsidR="00432EEC" w:rsidRPr="00BE21C0">
        <w:rPr>
          <w:rFonts w:ascii="Verdana" w:eastAsiaTheme="minorHAnsi" w:hAnsi="Verdana" w:cs="Arial"/>
          <w:sz w:val="20"/>
          <w:szCs w:val="20"/>
        </w:rPr>
        <w:t>Prevenție, diagnostic, stadializare ș</w:t>
      </w:r>
      <w:r w:rsidRPr="00BE21C0">
        <w:rPr>
          <w:rFonts w:ascii="Verdana" w:eastAsiaTheme="minorHAnsi" w:hAnsi="Verdana" w:cs="Arial"/>
          <w:sz w:val="20"/>
          <w:szCs w:val="20"/>
        </w:rPr>
        <w:t>i tratame</w:t>
      </w:r>
      <w:r w:rsidR="00432EEC" w:rsidRPr="00BE21C0">
        <w:rPr>
          <w:rFonts w:ascii="Verdana" w:eastAsiaTheme="minorHAnsi" w:hAnsi="Verdana" w:cs="Arial"/>
          <w:sz w:val="20"/>
          <w:szCs w:val="20"/>
        </w:rPr>
        <w:t>nt al hepatitelor virale acute ș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i cronice B </w:t>
      </w:r>
      <w:r w:rsidR="00432EEC" w:rsidRPr="00BE21C0">
        <w:rPr>
          <w:rFonts w:ascii="Verdana" w:eastAsiaTheme="minorHAnsi" w:hAnsi="Verdana" w:cs="Arial"/>
          <w:sz w:val="20"/>
          <w:szCs w:val="20"/>
        </w:rPr>
        <w:t>și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C- </w:t>
      </w:r>
      <w:proofErr w:type="spellStart"/>
      <w:r w:rsidR="00432EEC" w:rsidRPr="00BE21C0">
        <w:rPr>
          <w:rFonts w:ascii="Verdana" w:eastAsiaTheme="minorHAnsi" w:hAnsi="Verdana" w:cs="Arial"/>
          <w:sz w:val="20"/>
          <w:szCs w:val="20"/>
        </w:rPr>
        <w:t>actualitățiș</w:t>
      </w:r>
      <w:r w:rsidRPr="00BE21C0">
        <w:rPr>
          <w:rFonts w:ascii="Verdana" w:eastAsiaTheme="minorHAnsi" w:hAnsi="Verdana" w:cs="Arial"/>
          <w:sz w:val="20"/>
          <w:szCs w:val="20"/>
        </w:rPr>
        <w:t>i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 xml:space="preserve"> noi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cercetări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; </w:t>
      </w:r>
    </w:p>
    <w:p w14:paraId="5E9A79C8" w14:textId="77777777" w:rsidR="00D95421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Pr="00BE21C0">
        <w:rPr>
          <w:rFonts w:ascii="Verdana" w:eastAsiaTheme="minorHAnsi" w:hAnsi="Verdana" w:cs="Arial"/>
          <w:i/>
          <w:sz w:val="20"/>
          <w:szCs w:val="20"/>
        </w:rPr>
        <w:t>Programul 2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: </w:t>
      </w:r>
      <w:r w:rsidR="00432EEC" w:rsidRPr="00BE21C0">
        <w:rPr>
          <w:rFonts w:ascii="Verdana" w:eastAsiaTheme="minorHAnsi" w:hAnsi="Verdana" w:cs="Arial"/>
          <w:sz w:val="20"/>
          <w:szCs w:val="20"/>
        </w:rPr>
        <w:t>Prevenția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t</w:t>
      </w:r>
      <w:r w:rsidR="00432EEC" w:rsidRPr="00BE21C0">
        <w:rPr>
          <w:rFonts w:ascii="Verdana" w:eastAsiaTheme="minorHAnsi" w:hAnsi="Verdana" w:cs="Arial"/>
          <w:sz w:val="20"/>
          <w:szCs w:val="20"/>
        </w:rPr>
        <w:t>ransmiterii hepatitelor virale ș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i a altor boli transmisibile prin proceduri chirurgicale </w:t>
      </w:r>
    </w:p>
    <w:p w14:paraId="714C8437" w14:textId="77777777" w:rsidR="00D95421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Pr="00BE21C0">
        <w:rPr>
          <w:rFonts w:ascii="Verdana" w:eastAsiaTheme="minorHAnsi" w:hAnsi="Verdana" w:cs="Arial"/>
          <w:i/>
          <w:sz w:val="20"/>
          <w:szCs w:val="20"/>
        </w:rPr>
        <w:t>Programul 3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: Psihoterapie pentru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creșterea</w:t>
      </w:r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calității</w:t>
      </w:r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</w:t>
      </w:r>
      <w:r w:rsidR="00432EEC" w:rsidRPr="00BE21C0">
        <w:rPr>
          <w:rFonts w:ascii="Verdana" w:eastAsiaTheme="minorHAnsi" w:hAnsi="Verdana" w:cs="Arial"/>
          <w:sz w:val="20"/>
          <w:szCs w:val="20"/>
        </w:rPr>
        <w:t>vieții persoanelor cu hepatită cronică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; </w:t>
      </w:r>
    </w:p>
    <w:p w14:paraId="070E4C42" w14:textId="77777777" w:rsidR="00D95421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Pr="00BE21C0">
        <w:rPr>
          <w:rFonts w:ascii="Verdana" w:eastAsiaTheme="minorHAnsi" w:hAnsi="Verdana" w:cs="Arial"/>
          <w:i/>
          <w:sz w:val="20"/>
          <w:szCs w:val="20"/>
        </w:rPr>
        <w:t>P</w:t>
      </w:r>
      <w:r w:rsidR="00432EEC" w:rsidRPr="00BE21C0">
        <w:rPr>
          <w:rFonts w:ascii="Verdana" w:eastAsiaTheme="minorHAnsi" w:hAnsi="Verdana" w:cs="Arial"/>
          <w:i/>
          <w:sz w:val="20"/>
          <w:szCs w:val="20"/>
        </w:rPr>
        <w:t>rogramul 4</w:t>
      </w:r>
      <w:r w:rsidR="00432EEC" w:rsidRPr="00BE21C0">
        <w:rPr>
          <w:rFonts w:ascii="Verdana" w:eastAsiaTheme="minorHAnsi" w:hAnsi="Verdana" w:cs="Arial"/>
          <w:sz w:val="20"/>
          <w:szCs w:val="20"/>
        </w:rPr>
        <w:t xml:space="preserve">: Vaccinare și imunizare </w:t>
      </w:r>
      <w:proofErr w:type="spellStart"/>
      <w:r w:rsidR="00432EEC" w:rsidRPr="00BE21C0">
        <w:rPr>
          <w:rFonts w:eastAsiaTheme="minorHAnsi" w:cs="Calibri"/>
          <w:sz w:val="20"/>
          <w:szCs w:val="20"/>
        </w:rPr>
        <w:t>ȋ</w:t>
      </w:r>
      <w:r w:rsidRPr="00BE21C0">
        <w:rPr>
          <w:rFonts w:ascii="Verdana" w:eastAsiaTheme="minorHAnsi" w:hAnsi="Verdana" w:cs="Arial"/>
          <w:sz w:val="20"/>
          <w:szCs w:val="20"/>
        </w:rPr>
        <w:t>n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 xml:space="preserve"> hepatitele virale- noi </w:t>
      </w:r>
      <w:r w:rsidR="00432EEC" w:rsidRPr="00BE21C0">
        <w:rPr>
          <w:rFonts w:ascii="Verdana" w:eastAsiaTheme="minorHAnsi" w:hAnsi="Verdana" w:cs="Arial"/>
          <w:sz w:val="20"/>
          <w:szCs w:val="20"/>
        </w:rPr>
        <w:t>tendințe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, elaborarea de strategii de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creștere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a gradului de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complianță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a </w:t>
      </w:r>
      <w:r w:rsidR="00432EEC" w:rsidRPr="00BE21C0">
        <w:rPr>
          <w:rFonts w:ascii="Verdana" w:eastAsiaTheme="minorHAnsi" w:hAnsi="Verdana" w:cs="Arial"/>
          <w:sz w:val="20"/>
          <w:szCs w:val="20"/>
        </w:rPr>
        <w:t xml:space="preserve">populației la vaccinare, mai ales </w:t>
      </w:r>
      <w:proofErr w:type="spellStart"/>
      <w:r w:rsidR="00432EEC" w:rsidRPr="00BE21C0">
        <w:rPr>
          <w:rFonts w:eastAsiaTheme="minorHAnsi" w:cs="Calibri"/>
          <w:sz w:val="20"/>
          <w:szCs w:val="20"/>
        </w:rPr>
        <w:t>ȋ</w:t>
      </w:r>
      <w:r w:rsidRPr="00BE21C0">
        <w:rPr>
          <w:rFonts w:ascii="Verdana" w:eastAsiaTheme="minorHAnsi" w:hAnsi="Verdana" w:cs="Arial"/>
          <w:sz w:val="20"/>
          <w:szCs w:val="20"/>
        </w:rPr>
        <w:t>n</w:t>
      </w:r>
      <w:r w:rsidR="00432EEC" w:rsidRPr="00BE21C0">
        <w:rPr>
          <w:rFonts w:ascii="Verdana" w:eastAsiaTheme="minorHAnsi" w:hAnsi="Verdana" w:cs="Arial"/>
          <w:sz w:val="20"/>
          <w:szCs w:val="20"/>
        </w:rPr>
        <w:t>rândul</w:t>
      </w:r>
      <w:proofErr w:type="spellEnd"/>
      <w:r w:rsidR="00432EEC" w:rsidRPr="00BE21C0">
        <w:rPr>
          <w:rFonts w:ascii="Verdana" w:eastAsiaTheme="minorHAnsi" w:hAnsi="Verdana" w:cs="Arial"/>
          <w:sz w:val="20"/>
          <w:szCs w:val="20"/>
        </w:rPr>
        <w:t xml:space="preserve"> grupurilor vulnerabile ș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i dezavantajate; </w:t>
      </w:r>
    </w:p>
    <w:p w14:paraId="173E2FE5" w14:textId="77777777" w:rsidR="00D95421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="00432EEC" w:rsidRPr="00BE21C0">
        <w:rPr>
          <w:rFonts w:ascii="Verdana" w:eastAsiaTheme="minorHAnsi" w:hAnsi="Verdana" w:cs="Arial"/>
          <w:i/>
          <w:sz w:val="20"/>
          <w:szCs w:val="20"/>
        </w:rPr>
        <w:t>Programul 5</w:t>
      </w:r>
      <w:r w:rsidR="00432EEC" w:rsidRPr="00BE21C0">
        <w:rPr>
          <w:rFonts w:ascii="Verdana" w:eastAsiaTheme="minorHAnsi" w:hAnsi="Verdana" w:cs="Arial"/>
          <w:sz w:val="20"/>
          <w:szCs w:val="20"/>
        </w:rPr>
        <w:t>: Patologia secundară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cronic</w:t>
      </w:r>
      <w:r w:rsidR="00432EEC" w:rsidRPr="00BE21C0">
        <w:rPr>
          <w:rFonts w:ascii="Verdana" w:eastAsiaTheme="minorHAnsi" w:hAnsi="Verdana" w:cs="Arial"/>
          <w:sz w:val="20"/>
          <w:szCs w:val="20"/>
        </w:rPr>
        <w:t>ă severă: ciroză ș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i cancer hepatic; </w:t>
      </w:r>
      <w:r w:rsidR="00432EEC" w:rsidRPr="00BE21C0">
        <w:rPr>
          <w:rFonts w:ascii="Verdana" w:eastAsiaTheme="minorHAnsi" w:hAnsi="Verdana" w:cs="Arial"/>
          <w:sz w:val="20"/>
          <w:szCs w:val="20"/>
        </w:rPr>
        <w:t xml:space="preserve">actualități </w:t>
      </w:r>
      <w:proofErr w:type="spellStart"/>
      <w:r w:rsidR="00432EEC" w:rsidRPr="00BE21C0">
        <w:rPr>
          <w:rFonts w:eastAsiaTheme="minorHAnsi" w:cs="Calibri"/>
          <w:sz w:val="20"/>
          <w:szCs w:val="20"/>
        </w:rPr>
        <w:t>ȋ</w:t>
      </w:r>
      <w:r w:rsidRPr="00BE21C0">
        <w:rPr>
          <w:rFonts w:ascii="Verdana" w:eastAsiaTheme="minorHAnsi" w:hAnsi="Verdana" w:cs="Arial"/>
          <w:sz w:val="20"/>
          <w:szCs w:val="20"/>
        </w:rPr>
        <w:t>n</w:t>
      </w:r>
      <w:r w:rsidR="00432EEC" w:rsidRPr="00BE21C0">
        <w:rPr>
          <w:rFonts w:ascii="Verdana" w:eastAsiaTheme="minorHAnsi" w:hAnsi="Verdana" w:cs="Arial"/>
          <w:sz w:val="20"/>
          <w:szCs w:val="20"/>
        </w:rPr>
        <w:t>prevenția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 xml:space="preserve"> patologiei secundare c</w:t>
      </w:r>
      <w:r w:rsidR="00432EEC" w:rsidRPr="00BE21C0">
        <w:rPr>
          <w:rFonts w:ascii="Verdana" w:eastAsiaTheme="minorHAnsi" w:hAnsi="Verdana" w:cs="Arial"/>
          <w:sz w:val="20"/>
          <w:szCs w:val="20"/>
        </w:rPr>
        <w:t xml:space="preserve">ronice; </w:t>
      </w:r>
    </w:p>
    <w:p w14:paraId="06E21858" w14:textId="4A90273D" w:rsidR="00E75DCA" w:rsidRPr="00BE21C0" w:rsidRDefault="00432EEC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• </w:t>
      </w:r>
      <w:r w:rsidRPr="00BE21C0">
        <w:rPr>
          <w:rFonts w:ascii="Verdana" w:eastAsiaTheme="minorHAnsi" w:hAnsi="Verdana" w:cs="Arial"/>
          <w:i/>
          <w:sz w:val="20"/>
          <w:szCs w:val="20"/>
        </w:rPr>
        <w:t>Programul 6</w:t>
      </w:r>
      <w:r w:rsidR="003249ED" w:rsidRPr="00BE21C0">
        <w:rPr>
          <w:rFonts w:ascii="Verdana" w:eastAsiaTheme="minorHAnsi" w:hAnsi="Verdana" w:cs="Arial"/>
          <w:sz w:val="20"/>
          <w:szCs w:val="20"/>
        </w:rPr>
        <w:t>:</w:t>
      </w:r>
      <w:r w:rsidRPr="00BE21C0">
        <w:rPr>
          <w:rFonts w:ascii="Verdana" w:eastAsiaTheme="minorHAnsi" w:hAnsi="Verdana" w:cs="Arial"/>
          <w:sz w:val="20"/>
          <w:szCs w:val="20"/>
        </w:rPr>
        <w:t xml:space="preserve"> Sarcina și hepatita virală</w:t>
      </w:r>
      <w:r w:rsidR="00E75DCA" w:rsidRPr="00BE21C0">
        <w:rPr>
          <w:rFonts w:ascii="Verdana" w:eastAsiaTheme="minorHAnsi" w:hAnsi="Verdana" w:cs="Arial"/>
          <w:sz w:val="20"/>
          <w:szCs w:val="20"/>
        </w:rPr>
        <w:t>;</w:t>
      </w:r>
    </w:p>
    <w:p w14:paraId="3235CBD1" w14:textId="77777777" w:rsidR="00D95421" w:rsidRPr="00BE21C0" w:rsidRDefault="00D95421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</w:p>
    <w:p w14:paraId="2ACC8B56" w14:textId="47C02AC6" w:rsidR="0088518D" w:rsidRPr="00BE21C0" w:rsidRDefault="00E75DCA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- </w:t>
      </w:r>
      <w:r w:rsidR="00432EEC" w:rsidRPr="00BE21C0">
        <w:rPr>
          <w:rFonts w:ascii="Verdana" w:eastAsiaTheme="minorHAnsi" w:hAnsi="Verdana" w:cs="Arial"/>
          <w:sz w:val="20"/>
          <w:szCs w:val="20"/>
        </w:rPr>
        <w:t>3 ghiduri de bună practică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 „s</w:t>
      </w:r>
      <w:r w:rsidR="00432EEC" w:rsidRPr="00BE21C0">
        <w:rPr>
          <w:rFonts w:ascii="Verdana" w:eastAsiaTheme="minorHAnsi" w:hAnsi="Verdana" w:cs="Arial"/>
          <w:sz w:val="20"/>
          <w:szCs w:val="20"/>
        </w:rPr>
        <w:t>tate-of-</w:t>
      </w:r>
      <w:proofErr w:type="spellStart"/>
      <w:r w:rsidR="00432EEC" w:rsidRPr="00BE21C0">
        <w:rPr>
          <w:rFonts w:ascii="Verdana" w:eastAsiaTheme="minorHAnsi" w:hAnsi="Verdana" w:cs="Arial"/>
          <w:sz w:val="20"/>
          <w:szCs w:val="20"/>
        </w:rPr>
        <w:t>the</w:t>
      </w:r>
      <w:proofErr w:type="spellEnd"/>
      <w:r w:rsidR="00432EEC" w:rsidRPr="00BE21C0">
        <w:rPr>
          <w:rFonts w:ascii="Verdana" w:eastAsiaTheme="minorHAnsi" w:hAnsi="Verdana" w:cs="Arial"/>
          <w:sz w:val="20"/>
          <w:szCs w:val="20"/>
        </w:rPr>
        <w:t>-</w:t>
      </w:r>
      <w:proofErr w:type="spellStart"/>
      <w:r w:rsidR="00432EEC" w:rsidRPr="00BE21C0">
        <w:rPr>
          <w:rFonts w:ascii="Verdana" w:eastAsiaTheme="minorHAnsi" w:hAnsi="Verdana" w:cs="Arial"/>
          <w:sz w:val="20"/>
          <w:szCs w:val="20"/>
        </w:rPr>
        <w:t>art</w:t>
      </w:r>
      <w:proofErr w:type="spellEnd"/>
      <w:r w:rsidR="00432EEC" w:rsidRPr="00BE21C0">
        <w:rPr>
          <w:rFonts w:ascii="Verdana" w:eastAsiaTheme="minorHAnsi" w:hAnsi="Verdana" w:cs="Arial"/>
          <w:sz w:val="20"/>
          <w:szCs w:val="20"/>
        </w:rPr>
        <w:t>” actualizate (</w:t>
      </w:r>
      <w:proofErr w:type="spellStart"/>
      <w:r w:rsidR="00432EEC" w:rsidRPr="00BE21C0">
        <w:rPr>
          <w:rFonts w:ascii="Verdana" w:eastAsiaTheme="minorHAnsi" w:hAnsi="Verdana" w:cs="Arial"/>
          <w:sz w:val="20"/>
          <w:szCs w:val="20"/>
        </w:rPr>
        <w:t>c</w:t>
      </w:r>
      <w:r w:rsidR="00432EEC" w:rsidRPr="00BE21C0">
        <w:rPr>
          <w:rFonts w:eastAsiaTheme="minorHAnsi" w:cs="Calibri"/>
          <w:sz w:val="20"/>
          <w:szCs w:val="20"/>
        </w:rPr>
        <w:t>ȃ</w:t>
      </w:r>
      <w:r w:rsidR="009D0DB0" w:rsidRPr="00BE21C0">
        <w:rPr>
          <w:rFonts w:ascii="Verdana" w:eastAsiaTheme="minorHAnsi" w:hAnsi="Verdana" w:cs="Arial"/>
          <w:sz w:val="20"/>
          <w:szCs w:val="20"/>
        </w:rPr>
        <w:t>te</w:t>
      </w:r>
      <w:proofErr w:type="spellEnd"/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</w:t>
      </w:r>
      <w:r w:rsidR="0088518D" w:rsidRPr="00BE21C0">
        <w:rPr>
          <w:rFonts w:ascii="Verdana" w:eastAsiaTheme="minorHAnsi" w:hAnsi="Verdana" w:cs="Arial"/>
          <w:sz w:val="20"/>
          <w:szCs w:val="20"/>
        </w:rPr>
        <w:t xml:space="preserve">unul 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pentru fiecare categorie de grup </w:t>
      </w:r>
      <w:r w:rsidR="00432EEC" w:rsidRPr="00BE21C0">
        <w:rPr>
          <w:rFonts w:ascii="Verdana" w:eastAsiaTheme="minorHAnsi" w:hAnsi="Verdana" w:cs="Arial"/>
          <w:sz w:val="20"/>
          <w:szCs w:val="20"/>
        </w:rPr>
        <w:t>țintă</w:t>
      </w:r>
      <w:r w:rsidR="009D0DB0" w:rsidRPr="00BE21C0">
        <w:rPr>
          <w:rFonts w:ascii="Verdana" w:eastAsiaTheme="minorHAnsi" w:hAnsi="Verdana" w:cs="Arial"/>
          <w:sz w:val="20"/>
          <w:szCs w:val="20"/>
        </w:rPr>
        <w:t>)</w:t>
      </w:r>
      <w:r w:rsidRPr="00BE21C0">
        <w:rPr>
          <w:rFonts w:ascii="Verdana" w:eastAsiaTheme="minorHAnsi" w:hAnsi="Verdana" w:cs="Arial"/>
          <w:sz w:val="20"/>
          <w:szCs w:val="20"/>
        </w:rPr>
        <w:t>;</w:t>
      </w:r>
    </w:p>
    <w:p w14:paraId="040A31E5" w14:textId="77777777" w:rsidR="00ED31F0" w:rsidRPr="00BE21C0" w:rsidRDefault="0088518D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>-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 schimburi de bune practici </w:t>
      </w:r>
      <w:r w:rsidR="00432EEC" w:rsidRPr="00BE21C0">
        <w:rPr>
          <w:rFonts w:ascii="Verdana" w:eastAsiaTheme="minorHAnsi" w:hAnsi="Verdana" w:cs="Arial"/>
          <w:sz w:val="20"/>
          <w:szCs w:val="20"/>
        </w:rPr>
        <w:t>naționale</w:t>
      </w:r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și </w:t>
      </w:r>
      <w:r w:rsidR="00432EEC" w:rsidRPr="00BE21C0">
        <w:rPr>
          <w:rFonts w:ascii="Verdana" w:eastAsiaTheme="minorHAnsi" w:hAnsi="Verdana" w:cs="Arial"/>
          <w:sz w:val="20"/>
          <w:szCs w:val="20"/>
        </w:rPr>
        <w:t>transnaționale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; </w:t>
      </w:r>
    </w:p>
    <w:p w14:paraId="1628D4E4" w14:textId="77777777" w:rsidR="00ED31F0" w:rsidRPr="00BE21C0" w:rsidRDefault="00ED31F0" w:rsidP="009D0DB0">
      <w:pPr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- </w:t>
      </w:r>
      <w:r w:rsidR="00432EEC" w:rsidRPr="00BE21C0">
        <w:rPr>
          <w:rFonts w:ascii="Verdana" w:eastAsiaTheme="minorHAnsi" w:hAnsi="Verdana" w:cs="Arial"/>
          <w:sz w:val="20"/>
          <w:szCs w:val="20"/>
        </w:rPr>
        <w:t>participări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 la </w:t>
      </w:r>
      <w:r w:rsidR="00432EEC" w:rsidRPr="00BE21C0">
        <w:rPr>
          <w:rFonts w:ascii="Verdana" w:eastAsiaTheme="minorHAnsi" w:hAnsi="Verdana" w:cs="Arial"/>
          <w:sz w:val="20"/>
          <w:szCs w:val="20"/>
        </w:rPr>
        <w:t>conferințe</w:t>
      </w:r>
      <w:r w:rsidR="00DF6DA3" w:rsidRPr="00BE21C0">
        <w:rPr>
          <w:rFonts w:ascii="Verdana" w:eastAsiaTheme="minorHAnsi" w:hAnsi="Verdana" w:cs="Arial"/>
          <w:sz w:val="20"/>
          <w:szCs w:val="20"/>
        </w:rPr>
        <w:t xml:space="preserve"> </w:t>
      </w:r>
      <w:r w:rsidR="00432EEC" w:rsidRPr="00BE21C0">
        <w:rPr>
          <w:rFonts w:ascii="Verdana" w:eastAsiaTheme="minorHAnsi" w:hAnsi="Verdana" w:cs="Arial"/>
          <w:sz w:val="20"/>
          <w:szCs w:val="20"/>
        </w:rPr>
        <w:t>internaționale</w:t>
      </w:r>
      <w:r w:rsidR="009D0DB0" w:rsidRPr="00BE21C0">
        <w:rPr>
          <w:rFonts w:ascii="Verdana" w:eastAsiaTheme="minorHAnsi" w:hAnsi="Verdana" w:cs="Arial"/>
          <w:sz w:val="20"/>
          <w:szCs w:val="20"/>
        </w:rPr>
        <w:t xml:space="preserve">; </w:t>
      </w:r>
    </w:p>
    <w:p w14:paraId="377BF93C" w14:textId="77777777" w:rsidR="009C349F" w:rsidRPr="00BE21C0" w:rsidRDefault="00ED31F0" w:rsidP="009D0DB0">
      <w:pPr>
        <w:spacing w:after="0" w:line="240" w:lineRule="auto"/>
        <w:jc w:val="both"/>
        <w:rPr>
          <w:rFonts w:ascii="Verdana" w:hAnsi="Verdana"/>
          <w:color w:val="2E4D7C"/>
          <w:sz w:val="20"/>
          <w:szCs w:val="20"/>
        </w:rPr>
      </w:pPr>
      <w:r w:rsidRPr="00BE21C0">
        <w:rPr>
          <w:rFonts w:ascii="Verdana" w:eastAsiaTheme="minorHAnsi" w:hAnsi="Verdana" w:cs="Arial"/>
          <w:sz w:val="20"/>
          <w:szCs w:val="20"/>
        </w:rPr>
        <w:t xml:space="preserve">- </w:t>
      </w:r>
      <w:r w:rsidR="009D0DB0" w:rsidRPr="00BE21C0">
        <w:rPr>
          <w:rFonts w:ascii="Verdana" w:eastAsiaTheme="minorHAnsi" w:hAnsi="Verdana" w:cs="Arial"/>
          <w:sz w:val="20"/>
          <w:szCs w:val="20"/>
        </w:rPr>
        <w:t>platforma on-line a proiectului.</w:t>
      </w:r>
    </w:p>
    <w:p w14:paraId="2A153470" w14:textId="77777777" w:rsidR="009C349F" w:rsidRPr="00BE21C0" w:rsidRDefault="009C349F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color w:val="2E4D7C"/>
          <w:sz w:val="20"/>
          <w:szCs w:val="20"/>
        </w:rPr>
      </w:pPr>
    </w:p>
    <w:p w14:paraId="0A8964AA" w14:textId="77777777" w:rsidR="003568DB" w:rsidRPr="00BE21C0" w:rsidRDefault="001519D4" w:rsidP="003568D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lastRenderedPageBreak/>
        <w:t>Finanțare</w:t>
      </w:r>
      <w:r w:rsidR="00ED31F0" w:rsidRPr="00BE21C0">
        <w:rPr>
          <w:rFonts w:ascii="Verdana" w:hAnsi="Verdana"/>
          <w:b/>
          <w:sz w:val="20"/>
          <w:szCs w:val="20"/>
        </w:rPr>
        <w:t>:</w:t>
      </w:r>
      <w:r w:rsidR="00ED31F0" w:rsidRPr="00BE21C0">
        <w:rPr>
          <w:rFonts w:ascii="Verdana" w:hAnsi="Verdana"/>
          <w:sz w:val="20"/>
          <w:szCs w:val="20"/>
        </w:rPr>
        <w:t xml:space="preserve"> </w:t>
      </w:r>
      <w:r w:rsidR="003568DB" w:rsidRPr="00BE21C0">
        <w:rPr>
          <w:rFonts w:ascii="Verdana" w:hAnsi="Verdana"/>
          <w:sz w:val="20"/>
          <w:szCs w:val="20"/>
        </w:rPr>
        <w:t>valoare</w:t>
      </w:r>
      <w:r w:rsidR="00A60B1F" w:rsidRPr="00BE21C0">
        <w:rPr>
          <w:rFonts w:ascii="Verdana" w:hAnsi="Verdana"/>
          <w:sz w:val="20"/>
          <w:szCs w:val="20"/>
        </w:rPr>
        <w:t>a</w:t>
      </w:r>
      <w:r w:rsidR="003568DB" w:rsidRPr="00BE21C0">
        <w:rPr>
          <w:rFonts w:ascii="Verdana" w:hAnsi="Verdana"/>
          <w:sz w:val="20"/>
          <w:szCs w:val="20"/>
        </w:rPr>
        <w:t xml:space="preserve"> totală</w:t>
      </w:r>
      <w:r w:rsidR="00ED31F0" w:rsidRPr="00BE21C0">
        <w:rPr>
          <w:rFonts w:ascii="Verdana" w:hAnsi="Verdana"/>
          <w:sz w:val="20"/>
          <w:szCs w:val="20"/>
        </w:rPr>
        <w:t xml:space="preserve"> este de </w:t>
      </w:r>
      <w:r w:rsidR="003568DB" w:rsidRPr="00BE21C0">
        <w:rPr>
          <w:rFonts w:ascii="Verdana" w:hAnsi="Verdana"/>
          <w:sz w:val="20"/>
          <w:szCs w:val="20"/>
        </w:rPr>
        <w:t>9.763.291,85 lei, din care 8.243.668,53 lei reprezintă finanțare nerambursabilă asigurată din Fondul Social European, 1.324.357,35 lei reprezintă finanțare nerambursabilă asigurată din bugetul național iar 195.265,97 lei reprezintă cofinanțarea parteneriatului.</w:t>
      </w:r>
    </w:p>
    <w:p w14:paraId="42DDD65B" w14:textId="77777777" w:rsidR="00573BE5" w:rsidRPr="00BE21C0" w:rsidRDefault="00573BE5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04DBEA9" w14:textId="581CA605" w:rsidR="00573BE5" w:rsidRPr="00BE21C0" w:rsidRDefault="00573BE5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 xml:space="preserve">Cursuri: </w:t>
      </w:r>
    </w:p>
    <w:p w14:paraId="5E19F8AA" w14:textId="239D3870" w:rsidR="00573BE5" w:rsidRPr="00BE21C0" w:rsidRDefault="00573BE5" w:rsidP="00573BE5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 xml:space="preserve">Medici </w:t>
      </w:r>
      <w:proofErr w:type="spellStart"/>
      <w:r w:rsidRPr="00BE21C0">
        <w:rPr>
          <w:rFonts w:ascii="Verdana" w:hAnsi="Verdana"/>
          <w:b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 si </w:t>
      </w:r>
      <w:proofErr w:type="spellStart"/>
      <w:r w:rsidRPr="00BE21C0">
        <w:rPr>
          <w:rFonts w:ascii="Verdana" w:hAnsi="Verdana"/>
          <w:b/>
          <w:sz w:val="20"/>
          <w:szCs w:val="20"/>
        </w:rPr>
        <w:t>rezidenti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 de boli </w:t>
      </w:r>
      <w:proofErr w:type="spellStart"/>
      <w:r w:rsidRPr="00BE21C0">
        <w:rPr>
          <w:rFonts w:ascii="Verdana" w:hAnsi="Verdana"/>
          <w:b/>
          <w:sz w:val="20"/>
          <w:szCs w:val="20"/>
        </w:rPr>
        <w:t>infectioase</w:t>
      </w:r>
      <w:proofErr w:type="spellEnd"/>
    </w:p>
    <w:p w14:paraId="7D8E1BAD" w14:textId="375296C8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Cluj-Napoca: 27-31 octombrie 2018</w:t>
      </w:r>
    </w:p>
    <w:p w14:paraId="766F3E49" w14:textId="14993505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Brasov</w:t>
      </w:r>
      <w:proofErr w:type="spellEnd"/>
      <w:r w:rsidRPr="00BE21C0">
        <w:rPr>
          <w:rFonts w:ascii="Verdana" w:hAnsi="Verdana"/>
          <w:sz w:val="20"/>
          <w:szCs w:val="20"/>
        </w:rPr>
        <w:t>: noiembrie-decembrie 2018</w:t>
      </w:r>
    </w:p>
    <w:p w14:paraId="5493AFF2" w14:textId="073C9ADC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Constanta: ianuarie-februarie 2018</w:t>
      </w:r>
    </w:p>
    <w:p w14:paraId="3B0D9A54" w14:textId="14D92F6A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Bucuresti</w:t>
      </w:r>
      <w:proofErr w:type="spellEnd"/>
      <w:r w:rsidRPr="00BE21C0">
        <w:rPr>
          <w:rFonts w:ascii="Verdana" w:hAnsi="Verdana"/>
          <w:sz w:val="20"/>
          <w:szCs w:val="20"/>
        </w:rPr>
        <w:t>: februarie-martie 2019</w:t>
      </w:r>
    </w:p>
    <w:p w14:paraId="3BB951E9" w14:textId="77777777" w:rsidR="00573BE5" w:rsidRPr="00BE21C0" w:rsidRDefault="00573BE5" w:rsidP="00573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    </w:t>
      </w:r>
    </w:p>
    <w:p w14:paraId="6AFCBBB7" w14:textId="4CE3AC9A" w:rsidR="00573BE5" w:rsidRPr="00BE21C0" w:rsidRDefault="00573BE5" w:rsidP="00573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 xml:space="preserve">    2. Medici de familie</w:t>
      </w:r>
    </w:p>
    <w:p w14:paraId="11A94668" w14:textId="77777777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Cluj-Napoca: aprilie -iunie 2019</w:t>
      </w:r>
    </w:p>
    <w:p w14:paraId="0266A635" w14:textId="2F291640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Brasov</w:t>
      </w:r>
      <w:proofErr w:type="spellEnd"/>
      <w:r w:rsidRPr="00BE21C0">
        <w:rPr>
          <w:rFonts w:ascii="Verdana" w:hAnsi="Verdana"/>
          <w:sz w:val="20"/>
          <w:szCs w:val="20"/>
        </w:rPr>
        <w:t>: iulie - septembrie 2019</w:t>
      </w:r>
    </w:p>
    <w:p w14:paraId="3702FC3F" w14:textId="03A1F824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Constanta: septembrie - noiembrie 2019</w:t>
      </w:r>
    </w:p>
    <w:p w14:paraId="0893D130" w14:textId="77B930DA" w:rsidR="00573BE5" w:rsidRPr="00BE21C0" w:rsidRDefault="00573BE5" w:rsidP="00573BE5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Bucuresti</w:t>
      </w:r>
      <w:proofErr w:type="spellEnd"/>
      <w:r w:rsidRPr="00BE21C0">
        <w:rPr>
          <w:rFonts w:ascii="Verdana" w:hAnsi="Verdana"/>
          <w:sz w:val="20"/>
          <w:szCs w:val="20"/>
        </w:rPr>
        <w:t>: februarie-martie 2019</w:t>
      </w:r>
    </w:p>
    <w:p w14:paraId="705F6748" w14:textId="77777777" w:rsidR="00573BE5" w:rsidRPr="00BE21C0" w:rsidRDefault="00573BE5" w:rsidP="00573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   </w:t>
      </w:r>
    </w:p>
    <w:p w14:paraId="169408BE" w14:textId="5B6C001D" w:rsidR="00573BE5" w:rsidRPr="00BE21C0" w:rsidRDefault="00573BE5" w:rsidP="00573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   </w:t>
      </w:r>
      <w:r w:rsidRPr="00BE21C0">
        <w:rPr>
          <w:rFonts w:ascii="Verdana" w:hAnsi="Verdana"/>
          <w:b/>
          <w:sz w:val="20"/>
          <w:szCs w:val="20"/>
        </w:rPr>
        <w:t xml:space="preserve">3. </w:t>
      </w:r>
      <w:proofErr w:type="spellStart"/>
      <w:r w:rsidRPr="00BE21C0">
        <w:rPr>
          <w:rFonts w:ascii="Verdana" w:hAnsi="Verdana"/>
          <w:b/>
          <w:sz w:val="20"/>
          <w:szCs w:val="20"/>
        </w:rPr>
        <w:t>Asistenti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 medicali</w:t>
      </w:r>
    </w:p>
    <w:p w14:paraId="71193486" w14:textId="77777777" w:rsidR="00D95421" w:rsidRPr="00BE21C0" w:rsidRDefault="00D95421" w:rsidP="00D9542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Cluj-Napoca: martie-mai 2020</w:t>
      </w:r>
    </w:p>
    <w:p w14:paraId="6C56EFC4" w14:textId="77777777" w:rsidR="00D95421" w:rsidRPr="00BE21C0" w:rsidRDefault="00D95421" w:rsidP="00D9542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Brasov</w:t>
      </w:r>
      <w:proofErr w:type="spellEnd"/>
      <w:r w:rsidRPr="00BE21C0">
        <w:rPr>
          <w:rFonts w:ascii="Verdana" w:hAnsi="Verdana"/>
          <w:sz w:val="20"/>
          <w:szCs w:val="20"/>
        </w:rPr>
        <w:t>: iunie - august 2020</w:t>
      </w:r>
    </w:p>
    <w:p w14:paraId="5BDB7346" w14:textId="1EF47832" w:rsidR="00D95421" w:rsidRPr="00BE21C0" w:rsidRDefault="00D95421" w:rsidP="00D9542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- Constanta: august - octombrie 2020</w:t>
      </w:r>
    </w:p>
    <w:p w14:paraId="0CE23174" w14:textId="77777777" w:rsidR="00D95421" w:rsidRPr="00BE21C0" w:rsidRDefault="00D95421" w:rsidP="00D95421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proofErr w:type="spellStart"/>
      <w:r w:rsidRPr="00BE21C0">
        <w:rPr>
          <w:rFonts w:ascii="Verdana" w:hAnsi="Verdana"/>
          <w:sz w:val="20"/>
          <w:szCs w:val="20"/>
        </w:rPr>
        <w:t>Bucuresti</w:t>
      </w:r>
      <w:proofErr w:type="spellEnd"/>
      <w:r w:rsidRPr="00BE21C0">
        <w:rPr>
          <w:rFonts w:ascii="Verdana" w:hAnsi="Verdana"/>
          <w:sz w:val="20"/>
          <w:szCs w:val="20"/>
        </w:rPr>
        <w:t>: februarie-martie 2019</w:t>
      </w:r>
    </w:p>
    <w:p w14:paraId="5C8FEDA1" w14:textId="214DE6C4" w:rsidR="00D95421" w:rsidRPr="00BE21C0" w:rsidRDefault="00D95421" w:rsidP="00D95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   </w:t>
      </w:r>
    </w:p>
    <w:p w14:paraId="449ABA74" w14:textId="7EB4C3EF" w:rsidR="00D95421" w:rsidRPr="00BE21C0" w:rsidRDefault="00D95421" w:rsidP="00D95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>Beneficii:</w:t>
      </w:r>
    </w:p>
    <w:p w14:paraId="77CD9524" w14:textId="606B609F" w:rsidR="00D95421" w:rsidRPr="00BE21C0" w:rsidRDefault="00D95421" w:rsidP="00D95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r w:rsidR="00A77611" w:rsidRPr="00BE21C0">
        <w:rPr>
          <w:rFonts w:ascii="Verdana" w:hAnsi="Verdana"/>
          <w:sz w:val="20"/>
          <w:szCs w:val="20"/>
        </w:rPr>
        <w:t xml:space="preserve"> </w:t>
      </w:r>
      <w:r w:rsidRPr="00BE21C0">
        <w:rPr>
          <w:rFonts w:ascii="Verdana" w:hAnsi="Verdana"/>
          <w:sz w:val="20"/>
          <w:szCs w:val="20"/>
        </w:rPr>
        <w:t>8 credite/program parcurs; 6 programe parcurse=40 credite</w:t>
      </w:r>
      <w:r w:rsidR="00A77611" w:rsidRPr="00BE21C0">
        <w:rPr>
          <w:rFonts w:ascii="Verdana" w:hAnsi="Verdana"/>
          <w:sz w:val="20"/>
          <w:szCs w:val="20"/>
        </w:rPr>
        <w:t>;</w:t>
      </w:r>
    </w:p>
    <w:p w14:paraId="2F350681" w14:textId="77777777" w:rsidR="00A77611" w:rsidRPr="00BE21C0" w:rsidRDefault="00D95421" w:rsidP="00A776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</w:t>
      </w:r>
      <w:r w:rsidR="00484371" w:rsidRPr="00BE21C0">
        <w:rPr>
          <w:rFonts w:ascii="Verdana" w:hAnsi="Verdana"/>
          <w:sz w:val="20"/>
          <w:szCs w:val="20"/>
        </w:rPr>
        <w:t xml:space="preserve">schimburi interne de bune practici pentru 5 medici </w:t>
      </w:r>
      <w:proofErr w:type="spellStart"/>
      <w:r w:rsidR="00484371" w:rsidRPr="00BE21C0">
        <w:rPr>
          <w:rFonts w:ascii="Verdana" w:hAnsi="Verdana"/>
          <w:sz w:val="20"/>
          <w:szCs w:val="20"/>
        </w:rPr>
        <w:t>specialisti</w:t>
      </w:r>
      <w:proofErr w:type="spellEnd"/>
      <w:r w:rsidR="00484371" w:rsidRPr="00BE21C0">
        <w:rPr>
          <w:rFonts w:ascii="Verdana" w:hAnsi="Verdana"/>
          <w:sz w:val="20"/>
          <w:szCs w:val="20"/>
        </w:rPr>
        <w:t xml:space="preserve"> </w:t>
      </w:r>
      <w:r w:rsidR="00A77611" w:rsidRPr="00BE21C0">
        <w:rPr>
          <w:rFonts w:ascii="Verdana" w:hAnsi="Verdana"/>
          <w:sz w:val="20"/>
          <w:szCs w:val="20"/>
        </w:rPr>
        <w:t>(</w:t>
      </w:r>
      <w:r w:rsidR="00484371" w:rsidRPr="00BE21C0">
        <w:rPr>
          <w:rFonts w:ascii="Verdana" w:hAnsi="Verdana"/>
          <w:sz w:val="20"/>
          <w:szCs w:val="20"/>
        </w:rPr>
        <w:t>din fiecare regiune</w:t>
      </w:r>
      <w:r w:rsidR="00A77611" w:rsidRPr="00BE21C0">
        <w:rPr>
          <w:rFonts w:ascii="Verdana" w:hAnsi="Verdana"/>
          <w:sz w:val="20"/>
          <w:szCs w:val="20"/>
        </w:rPr>
        <w:t>)</w:t>
      </w:r>
      <w:r w:rsidR="00484371" w:rsidRPr="00BE21C0">
        <w:rPr>
          <w:rFonts w:ascii="Verdana" w:hAnsi="Verdana"/>
          <w:sz w:val="20"/>
          <w:szCs w:val="20"/>
        </w:rPr>
        <w:t xml:space="preserve"> </w:t>
      </w:r>
      <w:r w:rsidR="00A77611" w:rsidRPr="00BE21C0">
        <w:rPr>
          <w:rFonts w:ascii="Verdana" w:hAnsi="Verdana"/>
          <w:sz w:val="20"/>
          <w:szCs w:val="20"/>
        </w:rPr>
        <w:t xml:space="preserve">in </w:t>
      </w:r>
      <w:r w:rsidR="00484371" w:rsidRPr="00BE21C0">
        <w:rPr>
          <w:rFonts w:ascii="Verdana" w:hAnsi="Verdana"/>
          <w:sz w:val="20"/>
          <w:szCs w:val="20"/>
        </w:rPr>
        <w:t>perioada aprilie 2019-noiembrie 2020</w:t>
      </w:r>
      <w:r w:rsidR="00A77611" w:rsidRPr="00BE21C0">
        <w:rPr>
          <w:rFonts w:ascii="Verdana" w:hAnsi="Verdana"/>
          <w:sz w:val="20"/>
          <w:szCs w:val="20"/>
        </w:rPr>
        <w:t xml:space="preserve">; </w:t>
      </w:r>
      <w:proofErr w:type="spellStart"/>
      <w:r w:rsidR="00A77611" w:rsidRPr="00BE21C0">
        <w:rPr>
          <w:rFonts w:ascii="Verdana" w:hAnsi="Verdana"/>
          <w:sz w:val="20"/>
          <w:szCs w:val="20"/>
        </w:rPr>
        <w:t>Conditii</w:t>
      </w:r>
      <w:proofErr w:type="spellEnd"/>
      <w:r w:rsidR="00A77611" w:rsidRPr="00BE21C0">
        <w:rPr>
          <w:rFonts w:ascii="Verdana" w:hAnsi="Verdana"/>
          <w:sz w:val="20"/>
          <w:szCs w:val="20"/>
        </w:rPr>
        <w:t xml:space="preserve">: </w:t>
      </w:r>
      <w:r w:rsidR="00A77611" w:rsidRPr="00BE21C0">
        <w:rPr>
          <w:rFonts w:ascii="Verdana" w:hAnsi="Verdana"/>
          <w:i/>
          <w:sz w:val="20"/>
          <w:szCs w:val="20"/>
        </w:rPr>
        <w:t xml:space="preserve">1. parcurgerea completa a celor 6 programe; 2. </w:t>
      </w:r>
      <w:proofErr w:type="spellStart"/>
      <w:r w:rsidR="00A77611" w:rsidRPr="00BE21C0">
        <w:rPr>
          <w:rFonts w:ascii="Verdana" w:hAnsi="Verdana"/>
          <w:i/>
          <w:sz w:val="20"/>
          <w:szCs w:val="20"/>
        </w:rPr>
        <w:t>inscriere</w:t>
      </w:r>
      <w:proofErr w:type="spellEnd"/>
      <w:r w:rsidR="00A77611" w:rsidRPr="00BE21C0">
        <w:rPr>
          <w:rFonts w:ascii="Verdana" w:hAnsi="Verdana"/>
          <w:i/>
          <w:sz w:val="20"/>
          <w:szCs w:val="20"/>
        </w:rPr>
        <w:t xml:space="preserve"> </w:t>
      </w:r>
    </w:p>
    <w:p w14:paraId="3757C5B6" w14:textId="3FB4A1C5" w:rsidR="002A3E43" w:rsidRPr="00BE21C0" w:rsidRDefault="00A77611" w:rsidP="002A3E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Participare anuala la congresul european The International </w:t>
      </w:r>
      <w:proofErr w:type="spellStart"/>
      <w:r w:rsidRPr="00BE21C0">
        <w:rPr>
          <w:rFonts w:ascii="Verdana" w:hAnsi="Verdana"/>
          <w:sz w:val="20"/>
          <w:szCs w:val="20"/>
        </w:rPr>
        <w:t>Liver</w:t>
      </w:r>
      <w:proofErr w:type="spellEnd"/>
      <w:r w:rsidRPr="00BE21C0">
        <w:rPr>
          <w:rFonts w:ascii="Verdana" w:hAnsi="Verdana"/>
          <w:sz w:val="20"/>
          <w:szCs w:val="20"/>
        </w:rPr>
        <w:t xml:space="preserve"> </w:t>
      </w:r>
      <w:proofErr w:type="spellStart"/>
      <w:r w:rsidRPr="00BE21C0">
        <w:rPr>
          <w:rFonts w:ascii="Verdana" w:hAnsi="Verdana"/>
          <w:sz w:val="20"/>
          <w:szCs w:val="20"/>
        </w:rPr>
        <w:t>Congress</w:t>
      </w:r>
      <w:proofErr w:type="spellEnd"/>
      <w:r w:rsidRPr="00BE21C0">
        <w:rPr>
          <w:rFonts w:ascii="Verdana" w:hAnsi="Verdana"/>
          <w:sz w:val="20"/>
          <w:szCs w:val="20"/>
        </w:rPr>
        <w:t xml:space="preserve"> pentru 4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 si 4 medici de familie din  regiunea NV in anul 2019, 3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si 2 medici de familie din regiunea Centru in anul 2019, 3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si 2 medici de familie din regiunea SE in anul 2020, 2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din regiunea </w:t>
      </w:r>
      <w:proofErr w:type="spellStart"/>
      <w:r w:rsidRPr="00BE21C0">
        <w:rPr>
          <w:rFonts w:ascii="Verdana" w:hAnsi="Verdana"/>
          <w:sz w:val="20"/>
          <w:szCs w:val="20"/>
        </w:rPr>
        <w:t>Bucuresti</w:t>
      </w:r>
      <w:proofErr w:type="spellEnd"/>
      <w:r w:rsidRPr="00BE21C0">
        <w:rPr>
          <w:rFonts w:ascii="Verdana" w:hAnsi="Verdana"/>
          <w:sz w:val="20"/>
          <w:szCs w:val="20"/>
        </w:rPr>
        <w:t xml:space="preserve">-Ilfov in anul 2020 </w:t>
      </w:r>
      <w:proofErr w:type="spellStart"/>
      <w:r w:rsidR="002A3E43" w:rsidRPr="00BE21C0">
        <w:rPr>
          <w:rFonts w:ascii="Verdana" w:hAnsi="Verdana"/>
          <w:sz w:val="20"/>
          <w:szCs w:val="20"/>
        </w:rPr>
        <w:t>Conditii</w:t>
      </w:r>
      <w:proofErr w:type="spellEnd"/>
      <w:r w:rsidR="002A3E43" w:rsidRPr="00BE21C0">
        <w:rPr>
          <w:rFonts w:ascii="Verdana" w:hAnsi="Verdana"/>
          <w:sz w:val="20"/>
          <w:szCs w:val="20"/>
        </w:rPr>
        <w:t xml:space="preserve">: </w:t>
      </w:r>
      <w:r w:rsidR="002A3E43" w:rsidRPr="00BE21C0">
        <w:rPr>
          <w:rFonts w:ascii="Verdana" w:hAnsi="Verdana"/>
          <w:i/>
          <w:sz w:val="20"/>
          <w:szCs w:val="20"/>
        </w:rPr>
        <w:t xml:space="preserve">1. parcurgerea completa a celor 6 programe; 2. </w:t>
      </w:r>
      <w:proofErr w:type="spellStart"/>
      <w:r w:rsidR="002A3E43" w:rsidRPr="00BE21C0">
        <w:rPr>
          <w:rFonts w:ascii="Verdana" w:hAnsi="Verdana"/>
          <w:i/>
          <w:sz w:val="20"/>
          <w:szCs w:val="20"/>
        </w:rPr>
        <w:t>Inscriere</w:t>
      </w:r>
      <w:proofErr w:type="spellEnd"/>
      <w:r w:rsidR="002A3E43" w:rsidRPr="00BE21C0">
        <w:rPr>
          <w:rFonts w:ascii="Verdana" w:hAnsi="Verdana"/>
          <w:i/>
          <w:sz w:val="20"/>
          <w:szCs w:val="20"/>
        </w:rPr>
        <w:t xml:space="preserve">; </w:t>
      </w:r>
    </w:p>
    <w:p w14:paraId="51864A16" w14:textId="0FC7B301" w:rsidR="00484371" w:rsidRPr="00BE21C0" w:rsidRDefault="00484371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schimburi externe de bune practici la </w:t>
      </w:r>
      <w:proofErr w:type="spellStart"/>
      <w:r w:rsidRPr="00BE21C0">
        <w:rPr>
          <w:rFonts w:ascii="Verdana" w:hAnsi="Verdana"/>
          <w:sz w:val="20"/>
          <w:szCs w:val="20"/>
        </w:rPr>
        <w:t>Nijmegen</w:t>
      </w:r>
      <w:proofErr w:type="spellEnd"/>
      <w:r w:rsidRPr="00BE21C0">
        <w:rPr>
          <w:rFonts w:ascii="Verdana" w:hAnsi="Verdana"/>
          <w:sz w:val="20"/>
          <w:szCs w:val="20"/>
        </w:rPr>
        <w:t xml:space="preserve"> Olanda pentru 8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din  regiunea NV, 5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din regiunea Centru, 5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din regiunea SE, 2 medici </w:t>
      </w:r>
      <w:proofErr w:type="spellStart"/>
      <w:r w:rsidRPr="00BE21C0">
        <w:rPr>
          <w:rFonts w:ascii="Verdana" w:hAnsi="Verdana"/>
          <w:sz w:val="20"/>
          <w:szCs w:val="20"/>
        </w:rPr>
        <w:t>specialisti</w:t>
      </w:r>
      <w:proofErr w:type="spellEnd"/>
      <w:r w:rsidRPr="00BE21C0">
        <w:rPr>
          <w:rFonts w:ascii="Verdana" w:hAnsi="Verdana"/>
          <w:sz w:val="20"/>
          <w:szCs w:val="20"/>
        </w:rPr>
        <w:t xml:space="preserve"> din regiunea </w:t>
      </w:r>
      <w:proofErr w:type="spellStart"/>
      <w:r w:rsidRPr="00BE21C0">
        <w:rPr>
          <w:rFonts w:ascii="Verdana" w:hAnsi="Verdana"/>
          <w:sz w:val="20"/>
          <w:szCs w:val="20"/>
        </w:rPr>
        <w:t>Bucuresti</w:t>
      </w:r>
      <w:proofErr w:type="spellEnd"/>
      <w:r w:rsidRPr="00BE21C0">
        <w:rPr>
          <w:rFonts w:ascii="Verdana" w:hAnsi="Verdana"/>
          <w:sz w:val="20"/>
          <w:szCs w:val="20"/>
        </w:rPr>
        <w:t>-Ilfov</w:t>
      </w:r>
      <w:r w:rsidR="00A77611" w:rsidRPr="00BE21C0">
        <w:rPr>
          <w:rFonts w:ascii="Verdana" w:hAnsi="Verdana"/>
          <w:sz w:val="20"/>
          <w:szCs w:val="20"/>
        </w:rPr>
        <w:t xml:space="preserve">, in </w:t>
      </w:r>
      <w:r w:rsidRPr="00BE21C0">
        <w:rPr>
          <w:rFonts w:ascii="Verdana" w:hAnsi="Verdana"/>
          <w:sz w:val="20"/>
          <w:szCs w:val="20"/>
        </w:rPr>
        <w:t>perioada  ianuarie 2020-noiembrie 2020</w:t>
      </w:r>
      <w:r w:rsidR="002A3E43" w:rsidRPr="00BE21C0">
        <w:rPr>
          <w:rFonts w:ascii="Verdana" w:hAnsi="Verdana"/>
          <w:sz w:val="20"/>
          <w:szCs w:val="20"/>
        </w:rPr>
        <w:t xml:space="preserve">; </w:t>
      </w:r>
      <w:proofErr w:type="spellStart"/>
      <w:r w:rsidR="002A3E43" w:rsidRPr="00BE21C0">
        <w:rPr>
          <w:rFonts w:ascii="Verdana" w:hAnsi="Verdana"/>
          <w:sz w:val="20"/>
          <w:szCs w:val="20"/>
        </w:rPr>
        <w:t>Conditii</w:t>
      </w:r>
      <w:proofErr w:type="spellEnd"/>
      <w:r w:rsidR="002A3E43" w:rsidRPr="00BE21C0">
        <w:rPr>
          <w:rFonts w:ascii="Verdana" w:hAnsi="Verdana"/>
          <w:sz w:val="20"/>
          <w:szCs w:val="20"/>
        </w:rPr>
        <w:t xml:space="preserve">: </w:t>
      </w:r>
      <w:r w:rsidR="002A3E43" w:rsidRPr="00BE21C0">
        <w:rPr>
          <w:rFonts w:ascii="Verdana" w:hAnsi="Verdana"/>
          <w:i/>
          <w:sz w:val="20"/>
          <w:szCs w:val="20"/>
        </w:rPr>
        <w:t xml:space="preserve">1. parcurgerea completa a celor 6 programe; 2. </w:t>
      </w:r>
      <w:proofErr w:type="spellStart"/>
      <w:r w:rsidR="002A3E43" w:rsidRPr="00BE21C0">
        <w:rPr>
          <w:rFonts w:ascii="Verdana" w:hAnsi="Verdana"/>
          <w:i/>
          <w:sz w:val="20"/>
          <w:szCs w:val="20"/>
        </w:rPr>
        <w:t>Inscriere</w:t>
      </w:r>
      <w:proofErr w:type="spellEnd"/>
      <w:r w:rsidR="002A3E43" w:rsidRPr="00BE21C0">
        <w:rPr>
          <w:rFonts w:ascii="Verdana" w:hAnsi="Verdana"/>
          <w:i/>
          <w:sz w:val="20"/>
          <w:szCs w:val="20"/>
        </w:rPr>
        <w:t xml:space="preserve">; </w:t>
      </w:r>
    </w:p>
    <w:p w14:paraId="4028EBC4" w14:textId="17A0DEC6" w:rsidR="00A77611" w:rsidRPr="00BE21C0" w:rsidRDefault="00A77611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eastAsiaTheme="minorHAnsi" w:hAnsi="Verdana" w:cs="Arial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- cate 1 ghid </w:t>
      </w:r>
      <w:r w:rsidRPr="00BE21C0">
        <w:rPr>
          <w:rFonts w:ascii="Verdana" w:eastAsiaTheme="minorHAnsi" w:hAnsi="Verdana" w:cs="Arial"/>
          <w:sz w:val="20"/>
          <w:szCs w:val="20"/>
        </w:rPr>
        <w:t>de bună practică „state-of-</w:t>
      </w:r>
      <w:proofErr w:type="spellStart"/>
      <w:r w:rsidRPr="00BE21C0">
        <w:rPr>
          <w:rFonts w:ascii="Verdana" w:eastAsiaTheme="minorHAnsi" w:hAnsi="Verdana" w:cs="Arial"/>
          <w:sz w:val="20"/>
          <w:szCs w:val="20"/>
        </w:rPr>
        <w:t>the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>-</w:t>
      </w:r>
      <w:proofErr w:type="spellStart"/>
      <w:r w:rsidRPr="00BE21C0">
        <w:rPr>
          <w:rFonts w:ascii="Verdana" w:eastAsiaTheme="minorHAnsi" w:hAnsi="Verdana" w:cs="Arial"/>
          <w:sz w:val="20"/>
          <w:szCs w:val="20"/>
        </w:rPr>
        <w:t>art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 xml:space="preserve">” actualizat pentru fiecare participant (se va trimite prin posta la </w:t>
      </w:r>
      <w:proofErr w:type="spellStart"/>
      <w:r w:rsidRPr="00BE21C0">
        <w:rPr>
          <w:rFonts w:ascii="Verdana" w:eastAsiaTheme="minorHAnsi" w:hAnsi="Verdana" w:cs="Arial"/>
          <w:sz w:val="20"/>
          <w:szCs w:val="20"/>
        </w:rPr>
        <w:t>la</w:t>
      </w:r>
      <w:proofErr w:type="spellEnd"/>
      <w:r w:rsidRPr="00BE21C0">
        <w:rPr>
          <w:rFonts w:ascii="Verdana" w:eastAsiaTheme="minorHAnsi" w:hAnsi="Verdana" w:cs="Arial"/>
          <w:sz w:val="20"/>
          <w:szCs w:val="20"/>
        </w:rPr>
        <w:t xml:space="preserve"> finalul proiectului- decembrie 2020)</w:t>
      </w:r>
    </w:p>
    <w:p w14:paraId="118F0914" w14:textId="37F4BEC9" w:rsidR="00A77611" w:rsidRPr="00BE21C0" w:rsidRDefault="00A77611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5E5C1" w14:textId="3849BE34" w:rsidR="00484371" w:rsidRPr="00BE21C0" w:rsidRDefault="00B25B3D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BE21C0">
        <w:rPr>
          <w:rFonts w:ascii="Verdana" w:hAnsi="Verdana"/>
          <w:b/>
          <w:sz w:val="20"/>
          <w:szCs w:val="20"/>
        </w:rPr>
        <w:t>Inregistrare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 in grupul </w:t>
      </w:r>
      <w:proofErr w:type="spellStart"/>
      <w:r w:rsidRPr="00BE21C0">
        <w:rPr>
          <w:rFonts w:ascii="Verdana" w:hAnsi="Verdana"/>
          <w:b/>
          <w:sz w:val="20"/>
          <w:szCs w:val="20"/>
        </w:rPr>
        <w:t>tinta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 si </w:t>
      </w:r>
      <w:proofErr w:type="spellStart"/>
      <w:r w:rsidRPr="00BE21C0">
        <w:rPr>
          <w:rFonts w:ascii="Verdana" w:hAnsi="Verdana"/>
          <w:b/>
          <w:sz w:val="20"/>
          <w:szCs w:val="20"/>
        </w:rPr>
        <w:t>inscriere</w:t>
      </w:r>
      <w:proofErr w:type="spellEnd"/>
      <w:r w:rsidRPr="00BE21C0">
        <w:rPr>
          <w:rFonts w:ascii="Verdana" w:hAnsi="Verdana"/>
          <w:b/>
          <w:sz w:val="20"/>
          <w:szCs w:val="20"/>
        </w:rPr>
        <w:t xml:space="preserve">: </w:t>
      </w:r>
    </w:p>
    <w:p w14:paraId="0012B5E6" w14:textId="3EF60386" w:rsidR="00B25B3D" w:rsidRPr="00BE21C0" w:rsidRDefault="00B25B3D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E21C0">
        <w:rPr>
          <w:rFonts w:ascii="Verdana" w:hAnsi="Verdana"/>
          <w:b/>
          <w:sz w:val="20"/>
          <w:szCs w:val="20"/>
        </w:rPr>
        <w:t xml:space="preserve">- on-line pe pagina web: </w:t>
      </w:r>
      <w:hyperlink r:id="rId7" w:history="1">
        <w:r w:rsidRPr="00BE21C0">
          <w:rPr>
            <w:rStyle w:val="Hyperlink"/>
            <w:rFonts w:ascii="Verdana" w:hAnsi="Verdana"/>
            <w:b/>
            <w:sz w:val="20"/>
            <w:szCs w:val="20"/>
          </w:rPr>
          <w:t>https://hepamed.ro/wp/inscriere-cursanti/</w:t>
        </w:r>
      </w:hyperlink>
    </w:p>
    <w:p w14:paraId="38BD252C" w14:textId="77777777" w:rsidR="00B25B3D" w:rsidRPr="00BE21C0" w:rsidRDefault="00B25B3D" w:rsidP="00484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44D0F5" w14:textId="77777777" w:rsidR="00D95421" w:rsidRPr="00BE21C0" w:rsidRDefault="00D95421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86E14A" w14:textId="23B3EAD6" w:rsidR="009C349F" w:rsidRPr="00BE21C0" w:rsidRDefault="009C349F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>Date de contact</w:t>
      </w:r>
      <w:r w:rsidR="00ED31F0" w:rsidRPr="00BE21C0">
        <w:rPr>
          <w:rFonts w:ascii="Verdana" w:hAnsi="Verdana"/>
          <w:sz w:val="20"/>
          <w:szCs w:val="20"/>
        </w:rPr>
        <w:t>:</w:t>
      </w:r>
    </w:p>
    <w:p w14:paraId="5E7DB896" w14:textId="77777777" w:rsidR="009C349F" w:rsidRPr="00BE21C0" w:rsidRDefault="009C349F" w:rsidP="009C3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E21C0">
        <w:rPr>
          <w:rFonts w:ascii="Verdana" w:hAnsi="Verdana"/>
          <w:sz w:val="20"/>
          <w:szCs w:val="20"/>
        </w:rPr>
        <w:t xml:space="preserve">Manager Proiect Dr. Doina </w:t>
      </w:r>
      <w:proofErr w:type="spellStart"/>
      <w:r w:rsidRPr="00BE21C0">
        <w:rPr>
          <w:rFonts w:ascii="Verdana" w:hAnsi="Verdana"/>
          <w:sz w:val="20"/>
          <w:szCs w:val="20"/>
        </w:rPr>
        <w:t>Colcear</w:t>
      </w:r>
      <w:proofErr w:type="spellEnd"/>
    </w:p>
    <w:p w14:paraId="181F3121" w14:textId="77777777" w:rsidR="00CB08AC" w:rsidRPr="00BE21C0" w:rsidRDefault="00E55A19" w:rsidP="009D0D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hyperlink r:id="rId8" w:history="1">
        <w:r w:rsidR="009C349F" w:rsidRPr="00BE21C0">
          <w:rPr>
            <w:rStyle w:val="Hyperlink"/>
            <w:rFonts w:ascii="Verdana" w:hAnsi="Verdana"/>
            <w:sz w:val="20"/>
            <w:szCs w:val="20"/>
          </w:rPr>
          <w:t>hepamed.proiect@gmail.com</w:t>
        </w:r>
      </w:hyperlink>
    </w:p>
    <w:sectPr w:rsidR="00CB08AC" w:rsidRPr="00BE21C0" w:rsidSect="007B3D97">
      <w:headerReference w:type="default" r:id="rId9"/>
      <w:footerReference w:type="default" r:id="rId10"/>
      <w:pgSz w:w="11907" w:h="16839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C99EC" w14:textId="77777777" w:rsidR="00E55A19" w:rsidRDefault="00E55A19" w:rsidP="007B3D97">
      <w:r>
        <w:separator/>
      </w:r>
    </w:p>
  </w:endnote>
  <w:endnote w:type="continuationSeparator" w:id="0">
    <w:p w14:paraId="23E011FD" w14:textId="77777777" w:rsidR="00E55A19" w:rsidRDefault="00E55A19" w:rsidP="007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A555" w14:textId="77777777" w:rsidR="00F5490D" w:rsidRDefault="00F5490D" w:rsidP="00F5490D">
    <w:pPr>
      <w:pStyle w:val="Footer"/>
      <w:jc w:val="center"/>
    </w:pPr>
    <w:r>
      <w:rPr>
        <w:noProof/>
        <w:lang w:val="en-US"/>
      </w:rPr>
      <w:drawing>
        <wp:inline distT="0" distB="0" distL="0" distR="0" wp14:anchorId="79CE96E0" wp14:editId="057F0AF0">
          <wp:extent cx="583962" cy="390525"/>
          <wp:effectExtent l="0" t="0" r="6985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EP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84" cy="51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73AC" w14:textId="77777777" w:rsidR="00E55A19" w:rsidRDefault="00E55A19" w:rsidP="007B3D97">
      <w:r>
        <w:separator/>
      </w:r>
    </w:p>
  </w:footnote>
  <w:footnote w:type="continuationSeparator" w:id="0">
    <w:p w14:paraId="7930ABC9" w14:textId="77777777" w:rsidR="00E55A19" w:rsidRDefault="00E55A19" w:rsidP="007B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5C4B" w14:textId="77777777" w:rsidR="007B3D97" w:rsidRDefault="007B3D9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AC0A6D" wp14:editId="4818C872">
          <wp:simplePos x="0" y="0"/>
          <wp:positionH relativeFrom="column">
            <wp:posOffset>-917384</wp:posOffset>
          </wp:positionH>
          <wp:positionV relativeFrom="paragraph">
            <wp:posOffset>-468217</wp:posOffset>
          </wp:positionV>
          <wp:extent cx="7549538" cy="1432193"/>
          <wp:effectExtent l="19050" t="0" r="0" b="0"/>
          <wp:wrapNone/>
          <wp:docPr id="1" name="Picture 0" descr="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38" cy="143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27392"/>
    <w:multiLevelType w:val="hybridMultilevel"/>
    <w:tmpl w:val="8474D9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F1"/>
    <w:rsid w:val="0000123E"/>
    <w:rsid w:val="000046E6"/>
    <w:rsid w:val="00004F8C"/>
    <w:rsid w:val="0000617F"/>
    <w:rsid w:val="00007B41"/>
    <w:rsid w:val="000170D7"/>
    <w:rsid w:val="0002018F"/>
    <w:rsid w:val="000309C3"/>
    <w:rsid w:val="00030A8D"/>
    <w:rsid w:val="00032A0A"/>
    <w:rsid w:val="00037D49"/>
    <w:rsid w:val="000400A4"/>
    <w:rsid w:val="00043A08"/>
    <w:rsid w:val="0004510E"/>
    <w:rsid w:val="000464AF"/>
    <w:rsid w:val="000631A7"/>
    <w:rsid w:val="00063E8F"/>
    <w:rsid w:val="000830E2"/>
    <w:rsid w:val="00097860"/>
    <w:rsid w:val="000A3014"/>
    <w:rsid w:val="000B1978"/>
    <w:rsid w:val="000B19D3"/>
    <w:rsid w:val="000C3D04"/>
    <w:rsid w:val="000C7F37"/>
    <w:rsid w:val="000D01E2"/>
    <w:rsid w:val="000D6D37"/>
    <w:rsid w:val="000E4553"/>
    <w:rsid w:val="000E487E"/>
    <w:rsid w:val="000F4AFD"/>
    <w:rsid w:val="001115E3"/>
    <w:rsid w:val="00114285"/>
    <w:rsid w:val="00120ED3"/>
    <w:rsid w:val="00127F79"/>
    <w:rsid w:val="00130B36"/>
    <w:rsid w:val="00134A21"/>
    <w:rsid w:val="00135596"/>
    <w:rsid w:val="001361A1"/>
    <w:rsid w:val="00136F54"/>
    <w:rsid w:val="00142E24"/>
    <w:rsid w:val="00146B9B"/>
    <w:rsid w:val="001502AC"/>
    <w:rsid w:val="001515C5"/>
    <w:rsid w:val="001519D4"/>
    <w:rsid w:val="00151F51"/>
    <w:rsid w:val="00152A62"/>
    <w:rsid w:val="00156DDE"/>
    <w:rsid w:val="00162960"/>
    <w:rsid w:val="001641A5"/>
    <w:rsid w:val="001703A0"/>
    <w:rsid w:val="00171E3C"/>
    <w:rsid w:val="00173393"/>
    <w:rsid w:val="00173554"/>
    <w:rsid w:val="00181C26"/>
    <w:rsid w:val="00182CE0"/>
    <w:rsid w:val="001878E1"/>
    <w:rsid w:val="001A2DF4"/>
    <w:rsid w:val="001A3AD3"/>
    <w:rsid w:val="001A50FD"/>
    <w:rsid w:val="001B32C3"/>
    <w:rsid w:val="001B4CD6"/>
    <w:rsid w:val="001B738D"/>
    <w:rsid w:val="001C07CD"/>
    <w:rsid w:val="001C0A64"/>
    <w:rsid w:val="001C0B0F"/>
    <w:rsid w:val="001D0583"/>
    <w:rsid w:val="001D06C3"/>
    <w:rsid w:val="001D7ABB"/>
    <w:rsid w:val="001E1561"/>
    <w:rsid w:val="001E4292"/>
    <w:rsid w:val="001E4F64"/>
    <w:rsid w:val="001E505A"/>
    <w:rsid w:val="001E513F"/>
    <w:rsid w:val="001F20C7"/>
    <w:rsid w:val="001F6354"/>
    <w:rsid w:val="001F673D"/>
    <w:rsid w:val="001F742F"/>
    <w:rsid w:val="00210303"/>
    <w:rsid w:val="00212C9F"/>
    <w:rsid w:val="002166BA"/>
    <w:rsid w:val="00221753"/>
    <w:rsid w:val="00237970"/>
    <w:rsid w:val="00246B1F"/>
    <w:rsid w:val="00260D41"/>
    <w:rsid w:val="0026286B"/>
    <w:rsid w:val="0027251B"/>
    <w:rsid w:val="002771EB"/>
    <w:rsid w:val="00277B27"/>
    <w:rsid w:val="0028088E"/>
    <w:rsid w:val="002818A8"/>
    <w:rsid w:val="00286210"/>
    <w:rsid w:val="00287DC3"/>
    <w:rsid w:val="0029281D"/>
    <w:rsid w:val="00292BA0"/>
    <w:rsid w:val="002A3E43"/>
    <w:rsid w:val="002A5616"/>
    <w:rsid w:val="002C34EF"/>
    <w:rsid w:val="002C64AE"/>
    <w:rsid w:val="002C77CB"/>
    <w:rsid w:val="002D30B9"/>
    <w:rsid w:val="002D4C60"/>
    <w:rsid w:val="002E3F3A"/>
    <w:rsid w:val="002F2553"/>
    <w:rsid w:val="0030576E"/>
    <w:rsid w:val="00306626"/>
    <w:rsid w:val="003120DC"/>
    <w:rsid w:val="00315F01"/>
    <w:rsid w:val="00316680"/>
    <w:rsid w:val="003230D5"/>
    <w:rsid w:val="003249ED"/>
    <w:rsid w:val="00325F6D"/>
    <w:rsid w:val="00332757"/>
    <w:rsid w:val="003357C2"/>
    <w:rsid w:val="003373A1"/>
    <w:rsid w:val="00340E5E"/>
    <w:rsid w:val="00352202"/>
    <w:rsid w:val="003568DB"/>
    <w:rsid w:val="00361FCB"/>
    <w:rsid w:val="00370890"/>
    <w:rsid w:val="003726BF"/>
    <w:rsid w:val="00373136"/>
    <w:rsid w:val="003742FE"/>
    <w:rsid w:val="003813C6"/>
    <w:rsid w:val="003837B0"/>
    <w:rsid w:val="0039148B"/>
    <w:rsid w:val="003A0D6C"/>
    <w:rsid w:val="003A1EA8"/>
    <w:rsid w:val="003A76CB"/>
    <w:rsid w:val="003B0BE4"/>
    <w:rsid w:val="003B2D54"/>
    <w:rsid w:val="003B48DB"/>
    <w:rsid w:val="003C1CA7"/>
    <w:rsid w:val="003C26BA"/>
    <w:rsid w:val="003C4501"/>
    <w:rsid w:val="003C4F73"/>
    <w:rsid w:val="003D12B9"/>
    <w:rsid w:val="003D1953"/>
    <w:rsid w:val="003E4920"/>
    <w:rsid w:val="003F1E60"/>
    <w:rsid w:val="003F2F12"/>
    <w:rsid w:val="003F5B6C"/>
    <w:rsid w:val="003F74F2"/>
    <w:rsid w:val="00402B13"/>
    <w:rsid w:val="00404FC7"/>
    <w:rsid w:val="0040503D"/>
    <w:rsid w:val="0041001C"/>
    <w:rsid w:val="00416359"/>
    <w:rsid w:val="00417B2B"/>
    <w:rsid w:val="00421701"/>
    <w:rsid w:val="00432EEC"/>
    <w:rsid w:val="00434695"/>
    <w:rsid w:val="00440A0B"/>
    <w:rsid w:val="004410CA"/>
    <w:rsid w:val="004455EB"/>
    <w:rsid w:val="00446256"/>
    <w:rsid w:val="00453A06"/>
    <w:rsid w:val="00455438"/>
    <w:rsid w:val="004630F7"/>
    <w:rsid w:val="00464962"/>
    <w:rsid w:val="00465E6D"/>
    <w:rsid w:val="004816F0"/>
    <w:rsid w:val="00484371"/>
    <w:rsid w:val="00497EC7"/>
    <w:rsid w:val="004A1CD5"/>
    <w:rsid w:val="004B270E"/>
    <w:rsid w:val="004C1BE3"/>
    <w:rsid w:val="004C29E4"/>
    <w:rsid w:val="004C3771"/>
    <w:rsid w:val="004C404C"/>
    <w:rsid w:val="004C4F23"/>
    <w:rsid w:val="004C728F"/>
    <w:rsid w:val="004D0BC3"/>
    <w:rsid w:val="004D461E"/>
    <w:rsid w:val="004E0DA9"/>
    <w:rsid w:val="004E138D"/>
    <w:rsid w:val="004E2773"/>
    <w:rsid w:val="004E28DF"/>
    <w:rsid w:val="004E2963"/>
    <w:rsid w:val="004F128D"/>
    <w:rsid w:val="004F5772"/>
    <w:rsid w:val="00510659"/>
    <w:rsid w:val="00512003"/>
    <w:rsid w:val="00512C89"/>
    <w:rsid w:val="005142A3"/>
    <w:rsid w:val="0053770B"/>
    <w:rsid w:val="00545992"/>
    <w:rsid w:val="0054728B"/>
    <w:rsid w:val="00551014"/>
    <w:rsid w:val="00562883"/>
    <w:rsid w:val="005703EC"/>
    <w:rsid w:val="00570937"/>
    <w:rsid w:val="00573BE5"/>
    <w:rsid w:val="00577D9F"/>
    <w:rsid w:val="00583AF1"/>
    <w:rsid w:val="005929DD"/>
    <w:rsid w:val="005A072D"/>
    <w:rsid w:val="005A264C"/>
    <w:rsid w:val="005A4AAE"/>
    <w:rsid w:val="005A6CB6"/>
    <w:rsid w:val="005D1EDA"/>
    <w:rsid w:val="005D6C32"/>
    <w:rsid w:val="005D6FC8"/>
    <w:rsid w:val="005E2FF0"/>
    <w:rsid w:val="005E5C9D"/>
    <w:rsid w:val="006017A1"/>
    <w:rsid w:val="00601890"/>
    <w:rsid w:val="00602102"/>
    <w:rsid w:val="00614254"/>
    <w:rsid w:val="00616604"/>
    <w:rsid w:val="0062214A"/>
    <w:rsid w:val="006267B9"/>
    <w:rsid w:val="00626B0A"/>
    <w:rsid w:val="00631DBF"/>
    <w:rsid w:val="00634368"/>
    <w:rsid w:val="006357C5"/>
    <w:rsid w:val="0063585C"/>
    <w:rsid w:val="00635B51"/>
    <w:rsid w:val="0063786A"/>
    <w:rsid w:val="00640446"/>
    <w:rsid w:val="00652783"/>
    <w:rsid w:val="00654038"/>
    <w:rsid w:val="00654629"/>
    <w:rsid w:val="00665A4F"/>
    <w:rsid w:val="00666DE4"/>
    <w:rsid w:val="00667920"/>
    <w:rsid w:val="006746AA"/>
    <w:rsid w:val="006813B3"/>
    <w:rsid w:val="00682B32"/>
    <w:rsid w:val="00693533"/>
    <w:rsid w:val="00694B12"/>
    <w:rsid w:val="006A6AD8"/>
    <w:rsid w:val="006A7653"/>
    <w:rsid w:val="006B0346"/>
    <w:rsid w:val="006C4E05"/>
    <w:rsid w:val="006C4FAC"/>
    <w:rsid w:val="006F0474"/>
    <w:rsid w:val="006F2538"/>
    <w:rsid w:val="006F4262"/>
    <w:rsid w:val="006F4E71"/>
    <w:rsid w:val="00702CAC"/>
    <w:rsid w:val="00705BAE"/>
    <w:rsid w:val="0071325B"/>
    <w:rsid w:val="007239D7"/>
    <w:rsid w:val="00726C96"/>
    <w:rsid w:val="00744940"/>
    <w:rsid w:val="00757EEE"/>
    <w:rsid w:val="00764703"/>
    <w:rsid w:val="0076605B"/>
    <w:rsid w:val="00770A54"/>
    <w:rsid w:val="00772C98"/>
    <w:rsid w:val="00785704"/>
    <w:rsid w:val="007B0772"/>
    <w:rsid w:val="007B38C9"/>
    <w:rsid w:val="007B3D97"/>
    <w:rsid w:val="007C539A"/>
    <w:rsid w:val="007C5F65"/>
    <w:rsid w:val="007E2974"/>
    <w:rsid w:val="00800FF7"/>
    <w:rsid w:val="008040EE"/>
    <w:rsid w:val="0080712A"/>
    <w:rsid w:val="00807343"/>
    <w:rsid w:val="00813BC3"/>
    <w:rsid w:val="008204E7"/>
    <w:rsid w:val="008216FF"/>
    <w:rsid w:val="00822B78"/>
    <w:rsid w:val="00826082"/>
    <w:rsid w:val="0083016C"/>
    <w:rsid w:val="00830482"/>
    <w:rsid w:val="00831416"/>
    <w:rsid w:val="00845A4F"/>
    <w:rsid w:val="00854E2D"/>
    <w:rsid w:val="00860B40"/>
    <w:rsid w:val="00860D2F"/>
    <w:rsid w:val="00862B4A"/>
    <w:rsid w:val="00866BA2"/>
    <w:rsid w:val="00874F47"/>
    <w:rsid w:val="0087734F"/>
    <w:rsid w:val="008832EC"/>
    <w:rsid w:val="00883FA8"/>
    <w:rsid w:val="0088518D"/>
    <w:rsid w:val="00892590"/>
    <w:rsid w:val="00892813"/>
    <w:rsid w:val="008A3DB8"/>
    <w:rsid w:val="008A5F60"/>
    <w:rsid w:val="008A6A1B"/>
    <w:rsid w:val="008B36EB"/>
    <w:rsid w:val="008B3712"/>
    <w:rsid w:val="008C2128"/>
    <w:rsid w:val="008C3546"/>
    <w:rsid w:val="008C6A40"/>
    <w:rsid w:val="008E5847"/>
    <w:rsid w:val="008F636B"/>
    <w:rsid w:val="0090103C"/>
    <w:rsid w:val="00902679"/>
    <w:rsid w:val="00903987"/>
    <w:rsid w:val="0091506C"/>
    <w:rsid w:val="009218D5"/>
    <w:rsid w:val="00924259"/>
    <w:rsid w:val="009259A8"/>
    <w:rsid w:val="00932E1C"/>
    <w:rsid w:val="00940849"/>
    <w:rsid w:val="009443F5"/>
    <w:rsid w:val="00955326"/>
    <w:rsid w:val="00957D77"/>
    <w:rsid w:val="00957FA0"/>
    <w:rsid w:val="0096322C"/>
    <w:rsid w:val="00963308"/>
    <w:rsid w:val="0097094D"/>
    <w:rsid w:val="009827BB"/>
    <w:rsid w:val="00982CFA"/>
    <w:rsid w:val="0098302E"/>
    <w:rsid w:val="00992542"/>
    <w:rsid w:val="0099413A"/>
    <w:rsid w:val="00995593"/>
    <w:rsid w:val="00996213"/>
    <w:rsid w:val="009A6AE5"/>
    <w:rsid w:val="009B3D0A"/>
    <w:rsid w:val="009C349F"/>
    <w:rsid w:val="009C41D5"/>
    <w:rsid w:val="009D0DB0"/>
    <w:rsid w:val="009D421E"/>
    <w:rsid w:val="009D7922"/>
    <w:rsid w:val="009E0589"/>
    <w:rsid w:val="009E7D09"/>
    <w:rsid w:val="009F31CA"/>
    <w:rsid w:val="009F4741"/>
    <w:rsid w:val="009F7E8F"/>
    <w:rsid w:val="00A035E9"/>
    <w:rsid w:val="00A079F4"/>
    <w:rsid w:val="00A13726"/>
    <w:rsid w:val="00A26C72"/>
    <w:rsid w:val="00A272E1"/>
    <w:rsid w:val="00A32741"/>
    <w:rsid w:val="00A3280C"/>
    <w:rsid w:val="00A40E3E"/>
    <w:rsid w:val="00A451D6"/>
    <w:rsid w:val="00A456A8"/>
    <w:rsid w:val="00A459B5"/>
    <w:rsid w:val="00A4703D"/>
    <w:rsid w:val="00A54270"/>
    <w:rsid w:val="00A60B1F"/>
    <w:rsid w:val="00A67781"/>
    <w:rsid w:val="00A67E5B"/>
    <w:rsid w:val="00A7144B"/>
    <w:rsid w:val="00A72286"/>
    <w:rsid w:val="00A75DDE"/>
    <w:rsid w:val="00A77611"/>
    <w:rsid w:val="00A80B72"/>
    <w:rsid w:val="00A82B8C"/>
    <w:rsid w:val="00A87461"/>
    <w:rsid w:val="00A93B49"/>
    <w:rsid w:val="00A97772"/>
    <w:rsid w:val="00AA0D96"/>
    <w:rsid w:val="00AB4306"/>
    <w:rsid w:val="00AB62E5"/>
    <w:rsid w:val="00AB7B83"/>
    <w:rsid w:val="00AD1221"/>
    <w:rsid w:val="00AD2890"/>
    <w:rsid w:val="00AD3CBD"/>
    <w:rsid w:val="00AD6172"/>
    <w:rsid w:val="00AD6AFF"/>
    <w:rsid w:val="00AD7D26"/>
    <w:rsid w:val="00AE38C0"/>
    <w:rsid w:val="00AE3A1A"/>
    <w:rsid w:val="00AE6BFE"/>
    <w:rsid w:val="00B109E1"/>
    <w:rsid w:val="00B160AC"/>
    <w:rsid w:val="00B16592"/>
    <w:rsid w:val="00B228DF"/>
    <w:rsid w:val="00B25B3D"/>
    <w:rsid w:val="00B43121"/>
    <w:rsid w:val="00B436DB"/>
    <w:rsid w:val="00B4482F"/>
    <w:rsid w:val="00B5042D"/>
    <w:rsid w:val="00B5206B"/>
    <w:rsid w:val="00B52A32"/>
    <w:rsid w:val="00B53A57"/>
    <w:rsid w:val="00B560F1"/>
    <w:rsid w:val="00B56D80"/>
    <w:rsid w:val="00B6030E"/>
    <w:rsid w:val="00B64BA5"/>
    <w:rsid w:val="00B654CB"/>
    <w:rsid w:val="00B65CA1"/>
    <w:rsid w:val="00B678DB"/>
    <w:rsid w:val="00B708BC"/>
    <w:rsid w:val="00B8358A"/>
    <w:rsid w:val="00B856CD"/>
    <w:rsid w:val="00B8605E"/>
    <w:rsid w:val="00B86C3A"/>
    <w:rsid w:val="00B96FD0"/>
    <w:rsid w:val="00BA0CAA"/>
    <w:rsid w:val="00BA5F9F"/>
    <w:rsid w:val="00BB2121"/>
    <w:rsid w:val="00BB34B9"/>
    <w:rsid w:val="00BC0BA3"/>
    <w:rsid w:val="00BC25B5"/>
    <w:rsid w:val="00BC25D5"/>
    <w:rsid w:val="00BC6C47"/>
    <w:rsid w:val="00BD1F0C"/>
    <w:rsid w:val="00BD5ED5"/>
    <w:rsid w:val="00BE21C0"/>
    <w:rsid w:val="00BE2A53"/>
    <w:rsid w:val="00BF05AA"/>
    <w:rsid w:val="00BF4213"/>
    <w:rsid w:val="00C077E2"/>
    <w:rsid w:val="00C10593"/>
    <w:rsid w:val="00C11FFF"/>
    <w:rsid w:val="00C13EC1"/>
    <w:rsid w:val="00C20274"/>
    <w:rsid w:val="00C46B14"/>
    <w:rsid w:val="00C47EDE"/>
    <w:rsid w:val="00C50AC3"/>
    <w:rsid w:val="00C5524A"/>
    <w:rsid w:val="00C61CAF"/>
    <w:rsid w:val="00C63CB4"/>
    <w:rsid w:val="00C83DDE"/>
    <w:rsid w:val="00C94475"/>
    <w:rsid w:val="00C95924"/>
    <w:rsid w:val="00C95B1C"/>
    <w:rsid w:val="00CA415C"/>
    <w:rsid w:val="00CB08AC"/>
    <w:rsid w:val="00CB1645"/>
    <w:rsid w:val="00CC6B48"/>
    <w:rsid w:val="00CC799D"/>
    <w:rsid w:val="00CD3869"/>
    <w:rsid w:val="00CD3DAB"/>
    <w:rsid w:val="00CE72DB"/>
    <w:rsid w:val="00CF59C7"/>
    <w:rsid w:val="00CF686D"/>
    <w:rsid w:val="00D00085"/>
    <w:rsid w:val="00D01076"/>
    <w:rsid w:val="00D02947"/>
    <w:rsid w:val="00D037EF"/>
    <w:rsid w:val="00D055B3"/>
    <w:rsid w:val="00D207DB"/>
    <w:rsid w:val="00D25CA6"/>
    <w:rsid w:val="00D34A08"/>
    <w:rsid w:val="00D37215"/>
    <w:rsid w:val="00D415D2"/>
    <w:rsid w:val="00D42AE6"/>
    <w:rsid w:val="00D63D8E"/>
    <w:rsid w:val="00D652CC"/>
    <w:rsid w:val="00D678EF"/>
    <w:rsid w:val="00D706A6"/>
    <w:rsid w:val="00D737FF"/>
    <w:rsid w:val="00D747DD"/>
    <w:rsid w:val="00D74FA9"/>
    <w:rsid w:val="00D753E6"/>
    <w:rsid w:val="00D76E95"/>
    <w:rsid w:val="00D8256B"/>
    <w:rsid w:val="00D83B25"/>
    <w:rsid w:val="00D87423"/>
    <w:rsid w:val="00D875AF"/>
    <w:rsid w:val="00D94B27"/>
    <w:rsid w:val="00D95421"/>
    <w:rsid w:val="00DA65A5"/>
    <w:rsid w:val="00DB794A"/>
    <w:rsid w:val="00DC5621"/>
    <w:rsid w:val="00DD7231"/>
    <w:rsid w:val="00DE26AF"/>
    <w:rsid w:val="00DF6DA3"/>
    <w:rsid w:val="00E034A9"/>
    <w:rsid w:val="00E0396A"/>
    <w:rsid w:val="00E16D54"/>
    <w:rsid w:val="00E2078C"/>
    <w:rsid w:val="00E44967"/>
    <w:rsid w:val="00E52FAF"/>
    <w:rsid w:val="00E55A19"/>
    <w:rsid w:val="00E57D9F"/>
    <w:rsid w:val="00E64359"/>
    <w:rsid w:val="00E64897"/>
    <w:rsid w:val="00E666A6"/>
    <w:rsid w:val="00E67307"/>
    <w:rsid w:val="00E7037D"/>
    <w:rsid w:val="00E74AAB"/>
    <w:rsid w:val="00E75DCA"/>
    <w:rsid w:val="00E81A95"/>
    <w:rsid w:val="00E909A1"/>
    <w:rsid w:val="00E93E97"/>
    <w:rsid w:val="00EA2255"/>
    <w:rsid w:val="00EA4262"/>
    <w:rsid w:val="00EA5DC8"/>
    <w:rsid w:val="00EB5DCA"/>
    <w:rsid w:val="00EC106A"/>
    <w:rsid w:val="00EC3AD0"/>
    <w:rsid w:val="00EC5535"/>
    <w:rsid w:val="00EC7726"/>
    <w:rsid w:val="00ED31F0"/>
    <w:rsid w:val="00ED58FA"/>
    <w:rsid w:val="00EE1666"/>
    <w:rsid w:val="00EE1D9B"/>
    <w:rsid w:val="00EE56CA"/>
    <w:rsid w:val="00EE6BE9"/>
    <w:rsid w:val="00F0216D"/>
    <w:rsid w:val="00F0670E"/>
    <w:rsid w:val="00F150F0"/>
    <w:rsid w:val="00F172EE"/>
    <w:rsid w:val="00F212A4"/>
    <w:rsid w:val="00F22FB4"/>
    <w:rsid w:val="00F2652B"/>
    <w:rsid w:val="00F30CB2"/>
    <w:rsid w:val="00F412AF"/>
    <w:rsid w:val="00F5490D"/>
    <w:rsid w:val="00F60F30"/>
    <w:rsid w:val="00F614A9"/>
    <w:rsid w:val="00F64063"/>
    <w:rsid w:val="00F713C2"/>
    <w:rsid w:val="00F76510"/>
    <w:rsid w:val="00F82905"/>
    <w:rsid w:val="00F84794"/>
    <w:rsid w:val="00F849CF"/>
    <w:rsid w:val="00F9033F"/>
    <w:rsid w:val="00FA2C3D"/>
    <w:rsid w:val="00FA4F57"/>
    <w:rsid w:val="00FA74D0"/>
    <w:rsid w:val="00FB06AD"/>
    <w:rsid w:val="00FB0AB9"/>
    <w:rsid w:val="00FB439B"/>
    <w:rsid w:val="00FB4671"/>
    <w:rsid w:val="00FB6989"/>
    <w:rsid w:val="00FC06E0"/>
    <w:rsid w:val="00FC3E5A"/>
    <w:rsid w:val="00FE1FC9"/>
    <w:rsid w:val="00FE5BC3"/>
    <w:rsid w:val="00FF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946BA"/>
  <w15:docId w15:val="{DCC2ED30-027D-426A-9783-839C849B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9F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90"/>
    <w:pPr>
      <w:spacing w:before="480"/>
      <w:jc w:val="center"/>
      <w:outlineLvl w:val="0"/>
    </w:pPr>
    <w:rPr>
      <w:color w:val="1F3864" w:themeColor="accent5" w:themeShade="80"/>
      <w:sz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92590"/>
    <w:pPr>
      <w:spacing w:before="120"/>
      <w:jc w:val="lef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92590"/>
    <w:pPr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90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90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90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90"/>
    <w:pPr>
      <w:spacing w:before="200"/>
      <w:outlineLvl w:val="6"/>
    </w:pPr>
    <w:rPr>
      <w:caps/>
      <w:color w:val="2E74B5" w:themeColor="accent1" w:themeShade="BF"/>
      <w:spacing w:val="10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90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90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90"/>
    <w:rPr>
      <w:rFonts w:ascii="Georgia" w:eastAsiaTheme="minorEastAsia" w:hAnsi="Georgia"/>
      <w:color w:val="1F3864" w:themeColor="accent5" w:themeShade="80"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92590"/>
    <w:rPr>
      <w:rFonts w:ascii="Georgia" w:eastAsiaTheme="minorEastAsia" w:hAnsi="Georgia"/>
      <w:color w:val="1F3864" w:themeColor="accent5" w:themeShade="80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92590"/>
    <w:rPr>
      <w:rFonts w:ascii="Georgia" w:eastAsiaTheme="minorEastAsia" w:hAnsi="Georgia"/>
      <w:b/>
      <w:color w:val="1F3864" w:themeColor="accent5" w:themeShade="8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90"/>
    <w:rPr>
      <w:rFonts w:ascii="Georgia" w:eastAsiaTheme="minorEastAsia" w:hAnsi="Georgia"/>
      <w:caps/>
      <w:color w:val="2E74B5" w:themeColor="accent1" w:themeShade="BF"/>
      <w:spacing w:val="10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90"/>
    <w:rPr>
      <w:rFonts w:ascii="Georgia" w:eastAsiaTheme="minorEastAsia" w:hAnsi="Georgia"/>
      <w:caps/>
      <w:color w:val="2E74B5" w:themeColor="accent1" w:themeShade="BF"/>
      <w:spacing w:val="10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90"/>
    <w:rPr>
      <w:rFonts w:ascii="Georgia" w:eastAsiaTheme="minorEastAsia" w:hAnsi="Georgia"/>
      <w:caps/>
      <w:color w:val="2E74B5" w:themeColor="accent1" w:themeShade="BF"/>
      <w:spacing w:val="10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90"/>
    <w:rPr>
      <w:rFonts w:ascii="Georgia" w:eastAsiaTheme="minorEastAsia" w:hAnsi="Georgia"/>
      <w:caps/>
      <w:color w:val="2E74B5" w:themeColor="accent1" w:themeShade="BF"/>
      <w:spacing w:val="10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90"/>
    <w:rPr>
      <w:rFonts w:ascii="Georgia" w:eastAsiaTheme="minorEastAsia" w:hAnsi="Georg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90"/>
    <w:rPr>
      <w:rFonts w:ascii="Georgia" w:eastAsiaTheme="minorEastAsia" w:hAnsi="Georgia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59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2590"/>
    <w:pPr>
      <w:spacing w:before="120"/>
    </w:pPr>
    <w:rPr>
      <w:rFonts w:eastAsiaTheme="majorEastAsia" w:cstheme="majorBidi"/>
      <w:caps/>
      <w:color w:val="2F5496" w:themeColor="accent5" w:themeShade="BF"/>
      <w:spacing w:val="10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590"/>
    <w:rPr>
      <w:rFonts w:ascii="Georgia" w:eastAsiaTheme="majorEastAsia" w:hAnsi="Georgia" w:cstheme="majorBidi"/>
      <w:caps/>
      <w:color w:val="2F5496" w:themeColor="accent5" w:themeShade="BF"/>
      <w:spacing w:val="10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90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2590"/>
    <w:rPr>
      <w:rFonts w:ascii="Georgia" w:eastAsiaTheme="minorEastAsia" w:hAnsi="Georgia"/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basedOn w:val="DefaultParagraphFont"/>
    <w:uiPriority w:val="22"/>
    <w:qFormat/>
    <w:rsid w:val="00892590"/>
    <w:rPr>
      <w:b/>
      <w:bCs/>
    </w:rPr>
  </w:style>
  <w:style w:type="character" w:styleId="Emphasis">
    <w:name w:val="Emphasis"/>
    <w:uiPriority w:val="20"/>
    <w:qFormat/>
    <w:rsid w:val="00892590"/>
    <w:rPr>
      <w:i w:val="0"/>
      <w:iCs w:val="0"/>
      <w:caps/>
      <w:color w:val="1F4D78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892590"/>
    <w:pPr>
      <w:spacing w:before="10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92590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2590"/>
    <w:pPr>
      <w:ind w:left="720"/>
      <w:contextualSpacing/>
    </w:pPr>
    <w:rPr>
      <w:rFonts w:ascii="Times New Roman" w:eastAsia="Times New Roman" w:hAnsi="Times New Roman"/>
      <w:szCs w:val="24"/>
      <w:lang w:eastAsia="en-IN"/>
    </w:rPr>
  </w:style>
  <w:style w:type="paragraph" w:styleId="Quote">
    <w:name w:val="Quote"/>
    <w:basedOn w:val="Normal"/>
    <w:next w:val="Normal"/>
    <w:link w:val="QuoteChar"/>
    <w:uiPriority w:val="29"/>
    <w:qFormat/>
    <w:rsid w:val="00892590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2590"/>
    <w:rPr>
      <w:rFonts w:ascii="Georgia" w:eastAsiaTheme="minorEastAsia" w:hAnsi="Georgia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90"/>
    <w:pPr>
      <w:spacing w:before="240" w:after="240"/>
      <w:ind w:left="1080" w:right="1080"/>
      <w:jc w:val="center"/>
    </w:pPr>
    <w:rPr>
      <w:color w:val="5B9BD5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90"/>
    <w:rPr>
      <w:rFonts w:ascii="Georgia" w:eastAsiaTheme="minorEastAsia" w:hAnsi="Georgia"/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89259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89259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89259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89259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89259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925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3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97"/>
    <w:rPr>
      <w:rFonts w:ascii="Georgia" w:eastAsiaTheme="minorEastAsia" w:hAnsi="Georg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3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97"/>
    <w:rPr>
      <w:rFonts w:ascii="Georgia" w:eastAsiaTheme="minorEastAsia" w:hAnsi="Georgi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9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uiPriority w:val="99"/>
    <w:unhideWhenUsed/>
    <w:rsid w:val="009C34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pamed.proiec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pamed.ro/wp/inscriere-cursa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ral\Downloads\Template%20ant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(1).dotx</Template>
  <TotalTime>0</TotalTime>
  <Pages>2</Pages>
  <Words>786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Inceptus Dell Dorin</dc:creator>
  <cp:lastModifiedBy>cabinet</cp:lastModifiedBy>
  <cp:revision>2</cp:revision>
  <cp:lastPrinted>2019-06-26T08:36:00Z</cp:lastPrinted>
  <dcterms:created xsi:type="dcterms:W3CDTF">2019-06-26T08:57:00Z</dcterms:created>
  <dcterms:modified xsi:type="dcterms:W3CDTF">2019-06-26T08:57:00Z</dcterms:modified>
</cp:coreProperties>
</file>